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宋体" w:hAnsi="宋体"/>
          <w:b/>
          <w:color w:val="auto"/>
          <w:sz w:val="32"/>
          <w:szCs w:val="32"/>
        </w:rPr>
      </w:pPr>
      <w:bookmarkStart w:id="0" w:name="_Toc323221096"/>
      <w:r>
        <w:rPr>
          <w:rFonts w:hint="eastAsia" w:ascii="宋体" w:hAnsi="宋体"/>
          <w:b/>
          <w:color w:val="auto"/>
          <w:sz w:val="32"/>
          <w:szCs w:val="32"/>
          <w:lang w:val="en-US" w:eastAsia="zh-CN"/>
        </w:rPr>
        <w:t>连锁经营与管理</w:t>
      </w:r>
      <w:r>
        <w:rPr>
          <w:rFonts w:hint="eastAsia" w:ascii="宋体" w:hAnsi="宋体"/>
          <w:b/>
          <w:color w:val="auto"/>
          <w:sz w:val="32"/>
          <w:szCs w:val="32"/>
        </w:rPr>
        <w:t>专业</w:t>
      </w:r>
      <w:bookmarkEnd w:id="0"/>
      <w:r>
        <w:rPr>
          <w:rFonts w:hint="eastAsia" w:ascii="宋体" w:hAnsi="宋体"/>
          <w:b/>
          <w:color w:val="auto"/>
          <w:sz w:val="32"/>
          <w:szCs w:val="32"/>
        </w:rPr>
        <w:t>人才培养方案</w:t>
      </w:r>
    </w:p>
    <w:p>
      <w:pPr>
        <w:spacing w:line="460" w:lineRule="exact"/>
        <w:ind w:firstLine="540" w:firstLineChars="192"/>
        <w:rPr>
          <w:rFonts w:ascii="宋体" w:hAnsi="宋体"/>
          <w:b/>
          <w:color w:val="auto"/>
          <w:sz w:val="28"/>
          <w:szCs w:val="28"/>
        </w:rPr>
      </w:pPr>
      <w:r>
        <w:rPr>
          <w:rFonts w:hint="eastAsia" w:ascii="宋体" w:hAnsi="宋体"/>
          <w:b/>
          <w:color w:val="auto"/>
          <w:sz w:val="28"/>
          <w:szCs w:val="28"/>
        </w:rPr>
        <w:t>一、专业名称及代码</w:t>
      </w:r>
    </w:p>
    <w:p>
      <w:pPr>
        <w:spacing w:line="460" w:lineRule="exact"/>
        <w:ind w:firstLine="460" w:firstLineChars="192"/>
        <w:rPr>
          <w:rFonts w:hint="eastAsia" w:ascii="宋体" w:hAnsi="宋体" w:eastAsia="宋体"/>
          <w:color w:val="auto"/>
          <w:sz w:val="24"/>
          <w:lang w:eastAsia="zh-CN"/>
        </w:rPr>
      </w:pPr>
      <w:r>
        <w:rPr>
          <w:rFonts w:hint="eastAsia" w:ascii="宋体" w:hAnsi="宋体"/>
          <w:color w:val="auto"/>
          <w:sz w:val="24"/>
        </w:rPr>
        <w:t>专业名称：</w:t>
      </w:r>
      <w:r>
        <w:rPr>
          <w:rFonts w:hint="eastAsia" w:ascii="宋体" w:hAnsi="宋体"/>
          <w:color w:val="auto"/>
          <w:sz w:val="24"/>
          <w:lang w:val="en-US" w:eastAsia="zh-CN"/>
        </w:rPr>
        <w:t>连锁经营与管理</w:t>
      </w:r>
      <w:r>
        <w:rPr>
          <w:rFonts w:hint="eastAsia" w:ascii="宋体" w:hAnsi="宋体"/>
          <w:color w:val="auto"/>
          <w:sz w:val="24"/>
        </w:rPr>
        <w:t xml:space="preserve">       专业代码：53060</w:t>
      </w:r>
      <w:r>
        <w:rPr>
          <w:rFonts w:hint="eastAsia" w:ascii="宋体" w:hAnsi="宋体"/>
          <w:color w:val="auto"/>
          <w:sz w:val="24"/>
          <w:lang w:val="en-US" w:eastAsia="zh-CN"/>
        </w:rPr>
        <w:t>2</w:t>
      </w:r>
    </w:p>
    <w:p>
      <w:pPr>
        <w:spacing w:line="460" w:lineRule="exact"/>
        <w:ind w:firstLine="540" w:firstLineChars="192"/>
        <w:rPr>
          <w:rFonts w:ascii="宋体" w:hAnsi="宋体"/>
          <w:b/>
          <w:color w:val="auto"/>
          <w:sz w:val="28"/>
          <w:szCs w:val="28"/>
        </w:rPr>
      </w:pPr>
      <w:r>
        <w:rPr>
          <w:rFonts w:hint="eastAsia" w:ascii="宋体" w:hAnsi="宋体"/>
          <w:b/>
          <w:color w:val="auto"/>
          <w:sz w:val="28"/>
          <w:szCs w:val="28"/>
        </w:rPr>
        <w:t>二、入学要求</w:t>
      </w:r>
    </w:p>
    <w:p>
      <w:pPr>
        <w:spacing w:line="460" w:lineRule="exact"/>
        <w:ind w:firstLine="480" w:firstLineChars="200"/>
        <w:rPr>
          <w:rFonts w:hint="eastAsia"/>
          <w:color w:val="auto"/>
          <w:sz w:val="24"/>
          <w:highlight w:val="none"/>
          <w:shd w:val="clear" w:color="auto" w:fill="auto"/>
        </w:rPr>
      </w:pPr>
      <w:r>
        <w:rPr>
          <w:rFonts w:hint="eastAsia"/>
          <w:color w:val="auto"/>
          <w:sz w:val="24"/>
          <w:highlight w:val="none"/>
          <w:shd w:val="clear" w:color="auto" w:fill="auto"/>
        </w:rPr>
        <w:t>本专业招应、往届高中毕业生和同等学历的三校生。</w:t>
      </w:r>
    </w:p>
    <w:p>
      <w:pPr>
        <w:spacing w:line="460" w:lineRule="exact"/>
        <w:ind w:firstLine="540" w:firstLineChars="192"/>
        <w:rPr>
          <w:rFonts w:ascii="宋体" w:hAnsi="宋体"/>
          <w:b/>
          <w:color w:val="auto"/>
          <w:sz w:val="28"/>
          <w:szCs w:val="28"/>
        </w:rPr>
      </w:pPr>
      <w:r>
        <w:rPr>
          <w:rFonts w:hint="eastAsia" w:ascii="宋体" w:hAnsi="宋体"/>
          <w:b/>
          <w:color w:val="auto"/>
          <w:sz w:val="28"/>
          <w:szCs w:val="28"/>
        </w:rPr>
        <w:t>三、修业年限</w:t>
      </w:r>
    </w:p>
    <w:p>
      <w:pPr>
        <w:spacing w:line="460" w:lineRule="exact"/>
        <w:ind w:firstLine="460" w:firstLineChars="192"/>
        <w:rPr>
          <w:rFonts w:ascii="宋体" w:hAnsi="宋体"/>
          <w:b/>
          <w:color w:val="auto"/>
          <w:sz w:val="28"/>
          <w:szCs w:val="28"/>
        </w:rPr>
      </w:pPr>
      <w:r>
        <w:rPr>
          <w:rFonts w:hint="eastAsia" w:ascii="宋体" w:hAnsi="宋体"/>
          <w:color w:val="auto"/>
          <w:sz w:val="24"/>
        </w:rPr>
        <w:t>本专业为全日制大学专科，学制三年。</w:t>
      </w:r>
    </w:p>
    <w:p>
      <w:pPr>
        <w:spacing w:line="460" w:lineRule="exact"/>
        <w:ind w:firstLine="562" w:firstLineChars="200"/>
        <w:rPr>
          <w:rFonts w:ascii="宋体" w:hAnsi="宋体"/>
          <w:b/>
          <w:color w:val="auto"/>
          <w:sz w:val="28"/>
          <w:szCs w:val="28"/>
        </w:rPr>
      </w:pPr>
      <w:r>
        <w:rPr>
          <w:rFonts w:hint="eastAsia" w:ascii="宋体" w:hAnsi="宋体"/>
          <w:b/>
          <w:color w:val="auto"/>
          <w:sz w:val="28"/>
          <w:szCs w:val="28"/>
        </w:rPr>
        <w:t>四、职业面向</w:t>
      </w:r>
    </w:p>
    <w:p>
      <w:pPr>
        <w:spacing w:line="460" w:lineRule="exact"/>
        <w:ind w:firstLine="480" w:firstLineChars="200"/>
        <w:rPr>
          <w:rFonts w:hint="eastAsia"/>
          <w:color w:val="auto"/>
          <w:sz w:val="24"/>
          <w:highlight w:val="none"/>
          <w:shd w:val="clear" w:color="auto" w:fill="auto"/>
        </w:rPr>
      </w:pPr>
      <w:r>
        <w:rPr>
          <w:rFonts w:hint="eastAsia"/>
          <w:color w:val="auto"/>
          <w:sz w:val="24"/>
          <w:highlight w:val="none"/>
          <w:shd w:val="clear" w:color="auto" w:fill="auto"/>
        </w:rPr>
        <w:t>岗位群：连锁企业总部、连锁企业配送中心、连锁门店经营管理岗位。</w:t>
      </w:r>
    </w:p>
    <w:p>
      <w:pPr>
        <w:spacing w:line="460" w:lineRule="exact"/>
        <w:ind w:firstLine="480" w:firstLineChars="200"/>
        <w:rPr>
          <w:rFonts w:hint="eastAsia"/>
          <w:color w:val="auto"/>
          <w:sz w:val="24"/>
          <w:highlight w:val="none"/>
          <w:shd w:val="clear" w:color="auto" w:fill="auto"/>
        </w:rPr>
      </w:pPr>
      <w:r>
        <w:rPr>
          <w:rFonts w:hint="eastAsia"/>
          <w:color w:val="auto"/>
          <w:sz w:val="24"/>
          <w:highlight w:val="none"/>
          <w:shd w:val="clear" w:color="auto" w:fill="auto"/>
        </w:rPr>
        <w:t>具体岗位：本专业培养的毕业生面向各类连锁企业。主要从事理货、</w:t>
      </w:r>
      <w:r>
        <w:rPr>
          <w:rFonts w:hint="eastAsia"/>
          <w:color w:val="auto"/>
          <w:sz w:val="24"/>
          <w:highlight w:val="none"/>
          <w:shd w:val="clear" w:color="auto" w:fill="auto"/>
          <w:lang w:val="en-US" w:eastAsia="zh-CN"/>
        </w:rPr>
        <w:t>门店销售</w:t>
      </w:r>
      <w:r>
        <w:rPr>
          <w:rFonts w:hint="eastAsia"/>
          <w:color w:val="auto"/>
          <w:sz w:val="24"/>
          <w:highlight w:val="none"/>
          <w:shd w:val="clear" w:color="auto" w:fill="auto"/>
        </w:rPr>
        <w:t>、仓储、配送、市场营销调查与策划、门店开发、形象设计和门店经营管理等工作。</w:t>
      </w:r>
    </w:p>
    <w:p>
      <w:pPr>
        <w:spacing w:line="460" w:lineRule="exact"/>
        <w:ind w:firstLine="562" w:firstLineChars="200"/>
        <w:rPr>
          <w:rFonts w:ascii="宋体" w:hAnsi="宋体"/>
          <w:b/>
          <w:color w:val="auto"/>
          <w:sz w:val="28"/>
          <w:szCs w:val="28"/>
        </w:rPr>
      </w:pPr>
      <w:r>
        <w:rPr>
          <w:rFonts w:hint="eastAsia" w:ascii="宋体" w:hAnsi="宋体"/>
          <w:b/>
          <w:color w:val="auto"/>
          <w:sz w:val="28"/>
          <w:szCs w:val="28"/>
        </w:rPr>
        <w:t>五、培养目标</w:t>
      </w:r>
    </w:p>
    <w:p>
      <w:pPr>
        <w:spacing w:line="460" w:lineRule="exact"/>
        <w:ind w:firstLine="460" w:firstLineChars="192"/>
        <w:rPr>
          <w:rFonts w:ascii="宋体" w:hAnsi="宋体"/>
          <w:color w:val="auto"/>
          <w:sz w:val="24"/>
        </w:rPr>
      </w:pPr>
      <w:r>
        <w:rPr>
          <w:rFonts w:hint="eastAsia" w:ascii="宋体" w:hAnsi="宋体"/>
          <w:color w:val="auto"/>
          <w:sz w:val="24"/>
        </w:rPr>
        <w:t>本专业培养理想信念坚定，德、智、体、美、劳全面发展，具有一定的科学文化水平，良好的人文素养、职业道德和创新意识，精益求精的工匠精神，较强的就业能力和可持续发展的能力，掌握本专业知识和技术技能，面向零售业、现代服务业等行业营采销业务的基层操作与基层管理岗位群，能够从事连锁门店营运管理、巡店督导、连锁拓展、采购管理、数据分析等工作的高素质技术技能人才。</w:t>
      </w:r>
    </w:p>
    <w:p>
      <w:pPr>
        <w:spacing w:line="460" w:lineRule="exact"/>
        <w:ind w:firstLine="562" w:firstLineChars="200"/>
        <w:rPr>
          <w:rFonts w:ascii="宋体" w:hAnsi="宋体"/>
          <w:b/>
          <w:color w:val="auto"/>
          <w:sz w:val="28"/>
          <w:szCs w:val="28"/>
        </w:rPr>
      </w:pPr>
      <w:r>
        <w:rPr>
          <w:rFonts w:hint="eastAsia" w:ascii="宋体" w:hAnsi="宋体"/>
          <w:b/>
          <w:color w:val="auto"/>
          <w:sz w:val="28"/>
          <w:szCs w:val="28"/>
        </w:rPr>
        <w:t>六、培养规格</w:t>
      </w:r>
    </w:p>
    <w:p>
      <w:pPr>
        <w:spacing w:line="460" w:lineRule="exact"/>
        <w:ind w:firstLine="480" w:firstLineChars="200"/>
        <w:rPr>
          <w:rFonts w:hint="eastAsia"/>
          <w:color w:val="auto"/>
          <w:sz w:val="24"/>
          <w:highlight w:val="none"/>
          <w:shd w:val="clear" w:color="auto" w:fill="auto"/>
        </w:rPr>
      </w:pPr>
      <w:r>
        <w:rPr>
          <w:rFonts w:hint="eastAsia"/>
          <w:color w:val="auto"/>
          <w:sz w:val="24"/>
          <w:highlight w:val="none"/>
          <w:shd w:val="clear" w:color="auto" w:fill="auto"/>
          <w:lang w:eastAsia="zh-CN"/>
        </w:rPr>
        <w:t>（一）</w:t>
      </w:r>
      <w:r>
        <w:rPr>
          <w:rFonts w:hint="eastAsia"/>
          <w:color w:val="auto"/>
          <w:sz w:val="24"/>
          <w:highlight w:val="none"/>
          <w:shd w:val="clear" w:color="auto" w:fill="auto"/>
          <w:lang w:val="en-US" w:eastAsia="zh-CN"/>
        </w:rPr>
        <w:t>素质</w:t>
      </w:r>
      <w:r>
        <w:rPr>
          <w:rFonts w:hint="eastAsia"/>
          <w:color w:val="auto"/>
          <w:sz w:val="24"/>
          <w:highlight w:val="none"/>
          <w:shd w:val="clear" w:color="auto" w:fill="auto"/>
        </w:rPr>
        <w:t>结构：</w:t>
      </w:r>
    </w:p>
    <w:p>
      <w:pPr>
        <w:spacing w:line="4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rPr>
        <w:t>坚定拥护中国共产党领导和我国社会主义制度，在习近平新时代中国特色社会主义思想指引下，践行社会主义核心价值观，具有深厚的爱国情感和中华民族自豪感。</w:t>
      </w:r>
    </w:p>
    <w:p>
      <w:pPr>
        <w:spacing w:line="4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val="en-US" w:eastAsia="zh-CN"/>
        </w:rPr>
        <w:t>2.</w:t>
      </w:r>
      <w:r>
        <w:rPr>
          <w:rFonts w:hint="eastAsia" w:ascii="宋体" w:hAnsi="宋体" w:eastAsia="宋体" w:cs="宋体"/>
          <w:color w:val="auto"/>
          <w:sz w:val="24"/>
          <w:highlight w:val="none"/>
          <w:shd w:val="clear" w:color="auto" w:fill="auto"/>
        </w:rPr>
        <w:t>崇尚宪法、遵法守纪、崇德向善、诚实守信、尊重生命、热爱劳动，履行道德准则和行为规范，具有社会责任感和社会参与意识。</w:t>
      </w:r>
    </w:p>
    <w:p>
      <w:pPr>
        <w:spacing w:line="460" w:lineRule="exact"/>
        <w:ind w:firstLine="480" w:firstLineChars="200"/>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lang w:val="en-US" w:eastAsia="zh-CN"/>
        </w:rPr>
        <w:t>3.</w:t>
      </w:r>
      <w:r>
        <w:rPr>
          <w:rFonts w:hint="eastAsia" w:ascii="宋体" w:hAnsi="宋体" w:eastAsia="宋体" w:cs="宋体"/>
          <w:color w:val="auto"/>
          <w:sz w:val="24"/>
          <w:highlight w:val="none"/>
          <w:shd w:val="clear" w:color="auto" w:fill="auto"/>
        </w:rPr>
        <w:t>具有质量意识、环保意识、安全意识、信息素养、工匠精神、创新思维</w:t>
      </w:r>
      <w:r>
        <w:rPr>
          <w:rFonts w:hint="eastAsia" w:ascii="宋体" w:hAnsi="宋体" w:eastAsia="宋体" w:cs="宋体"/>
          <w:color w:val="auto"/>
          <w:sz w:val="24"/>
          <w:highlight w:val="none"/>
          <w:shd w:val="clear" w:color="auto" w:fill="auto"/>
          <w:lang w:eastAsia="zh-CN"/>
        </w:rPr>
        <w:t>。</w:t>
      </w:r>
    </w:p>
    <w:p>
      <w:pPr>
        <w:spacing w:line="4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val="en-US" w:eastAsia="zh-CN"/>
        </w:rPr>
        <w:t>4.</w:t>
      </w:r>
      <w:r>
        <w:rPr>
          <w:rFonts w:hint="eastAsia" w:ascii="宋体" w:hAnsi="宋体" w:eastAsia="宋体" w:cs="宋体"/>
          <w:color w:val="auto"/>
          <w:sz w:val="24"/>
          <w:highlight w:val="none"/>
          <w:shd w:val="clear" w:color="auto" w:fill="auto"/>
        </w:rPr>
        <w:t>勇于奋斗、乐观向上，具有自我管理能力、职业生涯规划的意识，有较强的集体意识和团队合作精神。</w:t>
      </w:r>
    </w:p>
    <w:p>
      <w:pPr>
        <w:spacing w:line="460" w:lineRule="exact"/>
        <w:ind w:firstLine="480" w:firstLineChars="200"/>
        <w:rPr>
          <w:rFonts w:hint="default" w:ascii="宋体" w:hAnsi="宋体" w:eastAsia="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5.具有健康的体魄、心理和健全的人格，掌握基本运动知识和1～2项运动技能，养成良好的健身与卫生习惯，以及良好的行为习惯。</w:t>
      </w:r>
    </w:p>
    <w:p>
      <w:pPr>
        <w:spacing w:line="460" w:lineRule="exact"/>
        <w:ind w:firstLine="480" w:firstLineChars="200"/>
        <w:rPr>
          <w:rFonts w:hint="default" w:ascii="宋体" w:hAnsi="宋体" w:eastAsia="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6 .具有一定的审美和人文素养，能够形成12项艺术特长或爱好。</w:t>
      </w:r>
    </w:p>
    <w:p>
      <w:pPr>
        <w:spacing w:line="460" w:lineRule="exact"/>
        <w:ind w:firstLine="480" w:firstLineChars="200"/>
        <w:rPr>
          <w:rFonts w:hint="eastAsia"/>
          <w:color w:val="auto"/>
          <w:sz w:val="24"/>
          <w:highlight w:val="none"/>
          <w:shd w:val="clear" w:color="auto" w:fill="auto"/>
        </w:rPr>
      </w:pPr>
      <w:r>
        <w:rPr>
          <w:rFonts w:hint="eastAsia"/>
          <w:color w:val="auto"/>
          <w:sz w:val="24"/>
          <w:highlight w:val="none"/>
          <w:shd w:val="clear" w:color="auto" w:fill="auto"/>
          <w:lang w:eastAsia="zh-CN"/>
        </w:rPr>
        <w:t>（</w:t>
      </w:r>
      <w:r>
        <w:rPr>
          <w:rFonts w:hint="eastAsia"/>
          <w:color w:val="auto"/>
          <w:sz w:val="24"/>
          <w:highlight w:val="none"/>
          <w:shd w:val="clear" w:color="auto" w:fill="auto"/>
          <w:lang w:val="en-US" w:eastAsia="zh-CN"/>
        </w:rPr>
        <w:t>二</w:t>
      </w:r>
      <w:r>
        <w:rPr>
          <w:rFonts w:hint="eastAsia"/>
          <w:color w:val="auto"/>
          <w:sz w:val="24"/>
          <w:highlight w:val="none"/>
          <w:shd w:val="clear" w:color="auto" w:fill="auto"/>
          <w:lang w:eastAsia="zh-CN"/>
        </w:rPr>
        <w:t>）</w:t>
      </w:r>
      <w:r>
        <w:rPr>
          <w:rFonts w:hint="eastAsia"/>
          <w:color w:val="auto"/>
          <w:sz w:val="24"/>
          <w:highlight w:val="none"/>
          <w:shd w:val="clear" w:color="auto" w:fill="auto"/>
        </w:rPr>
        <w:t>知识结构：</w:t>
      </w:r>
    </w:p>
    <w:p>
      <w:pPr>
        <w:spacing w:line="4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r>
        <w:rPr>
          <w:rFonts w:hint="eastAsia" w:ascii="宋体" w:hAnsi="宋体" w:eastAsia="宋体" w:cs="宋体"/>
          <w:color w:val="auto"/>
          <w:sz w:val="24"/>
          <w:highlight w:val="none"/>
          <w:shd w:val="clear" w:color="auto" w:fill="auto"/>
          <w:lang w:eastAsia="zh-CN"/>
        </w:rPr>
        <w:t>.</w:t>
      </w:r>
      <w:r>
        <w:rPr>
          <w:rFonts w:hint="eastAsia" w:ascii="宋体" w:hAnsi="宋体" w:eastAsia="宋体" w:cs="宋体"/>
          <w:color w:val="auto"/>
          <w:sz w:val="24"/>
          <w:highlight w:val="none"/>
          <w:shd w:val="clear" w:color="auto" w:fill="auto"/>
        </w:rPr>
        <w:t>具有必备的哲学政治、法律法规、人文心理、外语计算机及就业常识等文化基础知识。</w:t>
      </w:r>
    </w:p>
    <w:p>
      <w:pPr>
        <w:spacing w:line="4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w:t>
      </w:r>
      <w:r>
        <w:rPr>
          <w:rFonts w:hint="eastAsia" w:ascii="宋体" w:hAnsi="宋体" w:eastAsia="宋体" w:cs="宋体"/>
          <w:color w:val="auto"/>
          <w:sz w:val="24"/>
          <w:highlight w:val="none"/>
          <w:shd w:val="clear" w:color="auto" w:fill="auto"/>
          <w:lang w:eastAsia="zh-CN"/>
        </w:rPr>
        <w:t>.</w:t>
      </w:r>
      <w:r>
        <w:rPr>
          <w:rFonts w:hint="eastAsia" w:ascii="宋体" w:hAnsi="宋体" w:eastAsia="宋体" w:cs="宋体"/>
          <w:color w:val="auto"/>
          <w:sz w:val="24"/>
          <w:highlight w:val="none"/>
          <w:shd w:val="clear" w:color="auto" w:fill="auto"/>
        </w:rPr>
        <w:t>具有现代连锁经营相适应的理财、营销、物流、法律等综合知识。</w:t>
      </w:r>
    </w:p>
    <w:p>
      <w:pPr>
        <w:spacing w:line="4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w:t>
      </w:r>
      <w:r>
        <w:rPr>
          <w:rFonts w:hint="eastAsia" w:ascii="宋体" w:hAnsi="宋体" w:eastAsia="宋体" w:cs="宋体"/>
          <w:color w:val="auto"/>
          <w:sz w:val="24"/>
          <w:highlight w:val="none"/>
          <w:shd w:val="clear" w:color="auto" w:fill="auto"/>
          <w:lang w:eastAsia="zh-CN"/>
        </w:rPr>
        <w:t>.</w:t>
      </w:r>
      <w:r>
        <w:rPr>
          <w:rFonts w:hint="eastAsia" w:ascii="宋体" w:hAnsi="宋体" w:eastAsia="宋体" w:cs="宋体"/>
          <w:color w:val="auto"/>
          <w:sz w:val="24"/>
          <w:highlight w:val="none"/>
          <w:shd w:val="clear" w:color="auto" w:fill="auto"/>
        </w:rPr>
        <w:t>掌握连锁经营体系的基本构成和主要推广与管控的相关知识。</w:t>
      </w:r>
    </w:p>
    <w:p>
      <w:pPr>
        <w:spacing w:line="4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w:t>
      </w:r>
      <w:r>
        <w:rPr>
          <w:rFonts w:hint="eastAsia" w:ascii="宋体" w:hAnsi="宋体" w:eastAsia="宋体" w:cs="宋体"/>
          <w:color w:val="auto"/>
          <w:sz w:val="24"/>
          <w:highlight w:val="none"/>
          <w:shd w:val="clear" w:color="auto" w:fill="auto"/>
          <w:lang w:eastAsia="zh-CN"/>
        </w:rPr>
        <w:t>.</w:t>
      </w:r>
      <w:r>
        <w:rPr>
          <w:rFonts w:hint="eastAsia" w:ascii="宋体" w:hAnsi="宋体" w:eastAsia="宋体" w:cs="宋体"/>
          <w:color w:val="auto"/>
          <w:sz w:val="24"/>
          <w:highlight w:val="none"/>
          <w:shd w:val="clear" w:color="auto" w:fill="auto"/>
        </w:rPr>
        <w:t>掌握连锁企业在人、财、物、信息等管理的基本知识和技术。</w:t>
      </w:r>
    </w:p>
    <w:p>
      <w:pPr>
        <w:spacing w:line="460" w:lineRule="exact"/>
        <w:ind w:firstLine="480" w:firstLineChars="20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5.掌握连锁门店营运管理的主要工作内容、工作流程等相关知识。</w:t>
      </w:r>
    </w:p>
    <w:p>
      <w:pPr>
        <w:spacing w:line="460" w:lineRule="exact"/>
        <w:ind w:firstLine="480" w:firstLineChars="20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6.掌握数字化时代连锁企业信息管理的主要工作内容和方法。</w:t>
      </w:r>
    </w:p>
    <w:p>
      <w:pPr>
        <w:spacing w:line="460" w:lineRule="exact"/>
        <w:ind w:firstLine="480" w:firstLineChars="200"/>
        <w:rPr>
          <w:rFonts w:hint="eastAsia"/>
          <w:color w:val="auto"/>
          <w:sz w:val="24"/>
          <w:highlight w:val="none"/>
          <w:shd w:val="clear" w:color="auto" w:fill="auto"/>
        </w:rPr>
      </w:pPr>
      <w:r>
        <w:rPr>
          <w:rFonts w:hint="eastAsia"/>
          <w:color w:val="auto"/>
          <w:sz w:val="24"/>
          <w:highlight w:val="none"/>
          <w:shd w:val="clear" w:color="auto" w:fill="auto"/>
          <w:lang w:eastAsia="zh-CN"/>
        </w:rPr>
        <w:t>（</w:t>
      </w:r>
      <w:r>
        <w:rPr>
          <w:rFonts w:hint="eastAsia"/>
          <w:color w:val="auto"/>
          <w:sz w:val="24"/>
          <w:highlight w:val="none"/>
          <w:shd w:val="clear" w:color="auto" w:fill="auto"/>
          <w:lang w:val="en-US" w:eastAsia="zh-CN"/>
        </w:rPr>
        <w:t>三</w:t>
      </w:r>
      <w:r>
        <w:rPr>
          <w:rFonts w:hint="eastAsia"/>
          <w:color w:val="auto"/>
          <w:sz w:val="24"/>
          <w:highlight w:val="none"/>
          <w:shd w:val="clear" w:color="auto" w:fill="auto"/>
          <w:lang w:eastAsia="zh-CN"/>
        </w:rPr>
        <w:t>）</w:t>
      </w:r>
      <w:r>
        <w:rPr>
          <w:rFonts w:hint="eastAsia"/>
          <w:color w:val="auto"/>
          <w:sz w:val="24"/>
          <w:highlight w:val="none"/>
          <w:shd w:val="clear" w:color="auto" w:fill="auto"/>
        </w:rPr>
        <w:t>能力结构：</w:t>
      </w:r>
    </w:p>
    <w:p>
      <w:pPr>
        <w:spacing w:line="4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r>
        <w:rPr>
          <w:rFonts w:hint="eastAsia" w:ascii="宋体" w:hAnsi="宋体" w:eastAsia="宋体" w:cs="宋体"/>
          <w:color w:val="auto"/>
          <w:sz w:val="24"/>
          <w:highlight w:val="none"/>
          <w:shd w:val="clear" w:color="auto" w:fill="auto"/>
          <w:lang w:eastAsia="zh-CN"/>
        </w:rPr>
        <w:t>.</w:t>
      </w:r>
      <w:r>
        <w:rPr>
          <w:rFonts w:hint="eastAsia" w:ascii="宋体" w:hAnsi="宋体" w:eastAsia="宋体" w:cs="宋体"/>
          <w:color w:val="auto"/>
          <w:sz w:val="24"/>
          <w:highlight w:val="none"/>
          <w:shd w:val="clear" w:color="auto" w:fill="auto"/>
        </w:rPr>
        <w:t>具有基本的“说、写、策、作、行”等思维与表达能力。</w:t>
      </w:r>
    </w:p>
    <w:p>
      <w:pPr>
        <w:spacing w:line="4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w:t>
      </w:r>
      <w:r>
        <w:rPr>
          <w:rFonts w:hint="eastAsia" w:ascii="宋体" w:hAnsi="宋体" w:eastAsia="宋体" w:cs="宋体"/>
          <w:color w:val="auto"/>
          <w:sz w:val="24"/>
          <w:highlight w:val="none"/>
          <w:shd w:val="clear" w:color="auto" w:fill="auto"/>
          <w:lang w:eastAsia="zh-CN"/>
        </w:rPr>
        <w:t>.</w:t>
      </w:r>
      <w:r>
        <w:rPr>
          <w:rFonts w:hint="eastAsia" w:ascii="宋体" w:hAnsi="宋体" w:eastAsia="宋体" w:cs="宋体"/>
          <w:color w:val="auto"/>
          <w:sz w:val="24"/>
          <w:highlight w:val="none"/>
          <w:shd w:val="clear" w:color="auto" w:fill="auto"/>
        </w:rPr>
        <w:t>具有一定的人际沟通能力和统筹协调能力。</w:t>
      </w:r>
    </w:p>
    <w:p>
      <w:pPr>
        <w:spacing w:line="4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w:t>
      </w:r>
      <w:r>
        <w:rPr>
          <w:rFonts w:hint="eastAsia" w:ascii="宋体" w:hAnsi="宋体" w:eastAsia="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lang w:val="en-US" w:eastAsia="zh-CN"/>
        </w:rPr>
        <w:t>具有</w:t>
      </w:r>
      <w:r>
        <w:rPr>
          <w:rFonts w:hint="eastAsia" w:ascii="宋体" w:hAnsi="宋体" w:eastAsia="宋体" w:cs="宋体"/>
          <w:color w:val="auto"/>
          <w:sz w:val="24"/>
          <w:highlight w:val="none"/>
          <w:shd w:val="clear" w:color="auto" w:fill="auto"/>
        </w:rPr>
        <w:t>能够进行连锁经营体系的推广，并根据总部规范对区域内门店运营进行监督指导</w:t>
      </w:r>
      <w:r>
        <w:rPr>
          <w:rFonts w:hint="eastAsia" w:ascii="宋体" w:hAnsi="宋体" w:cs="宋体"/>
          <w:color w:val="auto"/>
          <w:sz w:val="24"/>
          <w:highlight w:val="none"/>
          <w:shd w:val="clear" w:color="auto" w:fill="auto"/>
          <w:lang w:val="en-US" w:eastAsia="zh-CN"/>
        </w:rPr>
        <w:t>的能力</w:t>
      </w:r>
      <w:r>
        <w:rPr>
          <w:rFonts w:hint="eastAsia" w:ascii="宋体" w:hAnsi="宋体" w:eastAsia="宋体" w:cs="宋体"/>
          <w:color w:val="auto"/>
          <w:sz w:val="24"/>
          <w:highlight w:val="none"/>
          <w:shd w:val="clear" w:color="auto" w:fill="auto"/>
        </w:rPr>
        <w:t>。</w:t>
      </w:r>
    </w:p>
    <w:p>
      <w:pPr>
        <w:spacing w:line="4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w:t>
      </w:r>
      <w:r>
        <w:rPr>
          <w:rFonts w:hint="eastAsia" w:ascii="宋体" w:hAnsi="宋体" w:eastAsia="宋体" w:cs="宋体"/>
          <w:color w:val="auto"/>
          <w:sz w:val="24"/>
          <w:highlight w:val="none"/>
          <w:shd w:val="clear" w:color="auto" w:fill="auto"/>
          <w:lang w:eastAsia="zh-CN"/>
        </w:rPr>
        <w:t>.</w:t>
      </w:r>
      <w:r>
        <w:rPr>
          <w:rFonts w:hint="eastAsia" w:ascii="宋体" w:hAnsi="宋体" w:eastAsia="宋体" w:cs="宋体"/>
          <w:color w:val="auto"/>
          <w:sz w:val="24"/>
          <w:highlight w:val="none"/>
          <w:shd w:val="clear" w:color="auto" w:fill="auto"/>
        </w:rPr>
        <w:t>具有较强的信息收集与处理能力，调研与分析能力，具有一般的创作与审美能力。</w:t>
      </w:r>
    </w:p>
    <w:p>
      <w:pPr>
        <w:spacing w:line="4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w:t>
      </w:r>
      <w:r>
        <w:rPr>
          <w:rFonts w:hint="eastAsia" w:ascii="宋体" w:hAnsi="宋体" w:eastAsia="宋体" w:cs="宋体"/>
          <w:color w:val="auto"/>
          <w:sz w:val="24"/>
          <w:highlight w:val="none"/>
          <w:shd w:val="clear" w:color="auto" w:fill="auto"/>
          <w:lang w:eastAsia="zh-CN"/>
        </w:rPr>
        <w:t>.</w:t>
      </w:r>
      <w:r>
        <w:rPr>
          <w:rFonts w:hint="eastAsia" w:ascii="宋体" w:hAnsi="宋体" w:eastAsia="宋体" w:cs="宋体"/>
          <w:color w:val="auto"/>
          <w:sz w:val="24"/>
          <w:highlight w:val="none"/>
          <w:shd w:val="clear" w:color="auto" w:fill="auto"/>
        </w:rPr>
        <w:t>具有较强的连锁门店运营和商品陈列设计能力。</w:t>
      </w:r>
    </w:p>
    <w:p>
      <w:pPr>
        <w:spacing w:line="4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6.具有能够实施连锁门店标准化营运流程并进行管理，控制营运成本、商品或服务质量，完成营运目标，上报营运数据的能力。</w:t>
      </w:r>
    </w:p>
    <w:p>
      <w:pPr>
        <w:spacing w:line="460" w:lineRule="exact"/>
        <w:ind w:firstLine="562" w:firstLineChars="200"/>
        <w:rPr>
          <w:rFonts w:ascii="宋体" w:hAnsi="宋体"/>
          <w:b/>
          <w:color w:val="auto"/>
          <w:sz w:val="28"/>
          <w:szCs w:val="28"/>
        </w:rPr>
      </w:pPr>
      <w:r>
        <w:rPr>
          <w:rFonts w:hint="eastAsia" w:ascii="宋体" w:hAnsi="宋体"/>
          <w:b/>
          <w:color w:val="auto"/>
          <w:sz w:val="28"/>
          <w:szCs w:val="28"/>
        </w:rPr>
        <w:t>七、课程设置和要求：</w:t>
      </w:r>
      <w:r>
        <w:rPr>
          <w:rFonts w:ascii="宋体" w:hAnsi="宋体"/>
          <w:b/>
          <w:color w:val="auto"/>
          <w:sz w:val="28"/>
          <w:szCs w:val="28"/>
        </w:rPr>
        <w:t xml:space="preserve"> </w:t>
      </w:r>
    </w:p>
    <w:p>
      <w:pPr>
        <w:spacing w:line="460" w:lineRule="exact"/>
        <w:ind w:firstLine="480" w:firstLineChars="200"/>
        <w:rPr>
          <w:rFonts w:ascii="宋体" w:hAnsi="宋体"/>
          <w:color w:val="auto"/>
          <w:sz w:val="24"/>
        </w:rPr>
      </w:pPr>
      <w:r>
        <w:rPr>
          <w:rFonts w:hint="eastAsia" w:ascii="宋体" w:hAnsi="宋体"/>
          <w:color w:val="auto"/>
          <w:sz w:val="24"/>
        </w:rPr>
        <w:t>（一）公共基础课程</w:t>
      </w:r>
    </w:p>
    <w:p>
      <w:pPr>
        <w:spacing w:line="460" w:lineRule="exact"/>
        <w:ind w:firstLine="480" w:firstLineChars="200"/>
        <w:rPr>
          <w:rFonts w:ascii="宋体" w:hAnsi="宋体"/>
          <w:color w:val="auto"/>
          <w:sz w:val="24"/>
        </w:rPr>
      </w:pPr>
      <w:r>
        <w:rPr>
          <w:rFonts w:hint="eastAsia" w:ascii="宋体" w:hAnsi="宋体"/>
          <w:color w:val="auto"/>
          <w:sz w:val="24"/>
        </w:rPr>
        <w:t>军事技能、军事理论、大学生安全教育、大学生健康教育、思想道德修养与法律基础、毛泽东思想、邓小平理论和三个代</w:t>
      </w:r>
      <w:r>
        <w:rPr>
          <w:rFonts w:hint="eastAsia" w:ascii="宋体" w:hAnsi="宋体"/>
          <w:color w:val="auto"/>
          <w:sz w:val="24"/>
          <w:lang w:val="en-US" w:eastAsia="zh-CN"/>
        </w:rPr>
        <w:t>表</w:t>
      </w:r>
      <w:r>
        <w:rPr>
          <w:rFonts w:hint="eastAsia" w:ascii="宋体" w:hAnsi="宋体"/>
          <w:color w:val="auto"/>
          <w:sz w:val="24"/>
        </w:rPr>
        <w:t>重要思想理论体系概述、体育、大学基础英语、计算机应用基础、大学语文、形势与政策、就业与创业指导（职业发展教育、创新与创业基础、就业指导）、</w:t>
      </w:r>
      <w:r>
        <w:rPr>
          <w:rFonts w:ascii="宋体" w:hAnsi="宋体"/>
          <w:color w:val="auto"/>
          <w:sz w:val="24"/>
        </w:rPr>
        <w:t>dreamweaver</w:t>
      </w:r>
      <w:r>
        <w:rPr>
          <w:rFonts w:hint="eastAsia" w:ascii="宋体" w:hAnsi="宋体"/>
          <w:color w:val="auto"/>
          <w:sz w:val="24"/>
        </w:rPr>
        <w:t>、多媒体应用技术、美学概论、办公自动化、劳动等。</w:t>
      </w:r>
    </w:p>
    <w:p>
      <w:pPr>
        <w:spacing w:line="460" w:lineRule="exact"/>
        <w:ind w:firstLine="480" w:firstLineChars="200"/>
        <w:rPr>
          <w:rFonts w:ascii="宋体" w:hAnsi="宋体"/>
          <w:color w:val="auto"/>
          <w:sz w:val="24"/>
        </w:rPr>
      </w:pPr>
      <w:r>
        <w:rPr>
          <w:rFonts w:hint="eastAsia" w:ascii="宋体" w:hAnsi="宋体"/>
          <w:color w:val="auto"/>
          <w:sz w:val="24"/>
        </w:rPr>
        <w:t>（二）专业（技能）课程</w:t>
      </w:r>
    </w:p>
    <w:p>
      <w:pPr>
        <w:spacing w:line="460" w:lineRule="exact"/>
        <w:ind w:firstLine="480" w:firstLineChars="200"/>
        <w:rPr>
          <w:rFonts w:ascii="宋体" w:hAnsi="宋体"/>
          <w:color w:val="auto"/>
          <w:sz w:val="24"/>
        </w:rPr>
      </w:pPr>
      <w:r>
        <w:rPr>
          <w:rFonts w:hint="eastAsia" w:ascii="宋体" w:hAnsi="宋体"/>
          <w:color w:val="auto"/>
          <w:sz w:val="24"/>
        </w:rPr>
        <w:t>1.专业基础课程</w:t>
      </w:r>
    </w:p>
    <w:p>
      <w:pPr>
        <w:spacing w:line="460" w:lineRule="exact"/>
        <w:ind w:firstLine="480" w:firstLineChars="200"/>
        <w:rPr>
          <w:rFonts w:hint="default" w:ascii="宋体" w:hAnsi="宋体"/>
          <w:color w:val="auto"/>
          <w:sz w:val="24"/>
          <w:lang w:val="en-US" w:eastAsia="zh-CN"/>
        </w:rPr>
      </w:pPr>
      <w:r>
        <w:rPr>
          <w:rFonts w:hint="eastAsia" w:ascii="宋体" w:hAnsi="宋体"/>
          <w:color w:val="auto"/>
          <w:sz w:val="24"/>
          <w:lang w:val="en-US" w:eastAsia="zh-CN"/>
        </w:rPr>
        <w:t>公共关系、营销礼仪、公司管理、商务谈判、消费行为研究、民俗学等。</w:t>
      </w:r>
    </w:p>
    <w:p>
      <w:pPr>
        <w:spacing w:line="460" w:lineRule="exact"/>
        <w:ind w:firstLine="480" w:firstLineChars="200"/>
        <w:rPr>
          <w:rFonts w:ascii="宋体" w:hAnsi="宋体"/>
          <w:color w:val="auto"/>
          <w:sz w:val="24"/>
        </w:rPr>
      </w:pPr>
      <w:r>
        <w:rPr>
          <w:rFonts w:hint="eastAsia" w:ascii="宋体" w:hAnsi="宋体"/>
          <w:color w:val="auto"/>
          <w:sz w:val="24"/>
        </w:rPr>
        <w:t>2.专业核心课程</w:t>
      </w:r>
    </w:p>
    <w:p>
      <w:pPr>
        <w:spacing w:line="460" w:lineRule="exact"/>
        <w:ind w:firstLine="480" w:firstLineChars="200"/>
        <w:rPr>
          <w:rFonts w:hint="default" w:ascii="宋体" w:hAnsi="宋体"/>
          <w:color w:val="auto"/>
          <w:sz w:val="24"/>
          <w:lang w:val="en-US" w:eastAsia="zh-CN"/>
        </w:rPr>
      </w:pPr>
      <w:r>
        <w:rPr>
          <w:rFonts w:hint="eastAsia" w:ascii="宋体" w:hAnsi="宋体"/>
          <w:color w:val="auto"/>
          <w:sz w:val="24"/>
          <w:lang w:val="en-US" w:eastAsia="zh-CN"/>
        </w:rPr>
        <w:t>连锁经营与管理原理、商务活动创意、经营之路之活动策划、品牌策划与品牌维护、连锁企业门店开发与设计、连锁企业促销策划、特许经营实务、卖场规划与商品陈列等。</w:t>
      </w:r>
    </w:p>
    <w:p>
      <w:pPr>
        <w:spacing w:line="460" w:lineRule="exact"/>
        <w:ind w:firstLine="480" w:firstLineChars="200"/>
        <w:rPr>
          <w:rFonts w:ascii="宋体" w:hAnsi="宋体"/>
          <w:color w:val="auto"/>
          <w:sz w:val="24"/>
        </w:rPr>
      </w:pPr>
      <w:r>
        <w:rPr>
          <w:rFonts w:hint="eastAsia" w:ascii="宋体" w:hAnsi="宋体"/>
          <w:color w:val="auto"/>
          <w:sz w:val="24"/>
        </w:rPr>
        <w:t>3.专业拓展课程</w:t>
      </w:r>
    </w:p>
    <w:p>
      <w:pPr>
        <w:spacing w:line="460" w:lineRule="exact"/>
        <w:ind w:firstLine="480" w:firstLineChars="200"/>
        <w:rPr>
          <w:rFonts w:ascii="宋体" w:hAnsi="宋体"/>
          <w:color w:val="auto"/>
          <w:sz w:val="24"/>
        </w:rPr>
      </w:pPr>
      <w:r>
        <w:rPr>
          <w:rFonts w:hint="eastAsia" w:ascii="宋体" w:hAnsi="宋体"/>
          <w:color w:val="auto"/>
          <w:sz w:val="24"/>
          <w:lang w:val="en-US" w:eastAsia="zh-CN"/>
        </w:rPr>
        <w:t>广告学</w:t>
      </w:r>
      <w:r>
        <w:rPr>
          <w:rFonts w:hint="eastAsia" w:ascii="宋体" w:hAnsi="宋体"/>
          <w:color w:val="auto"/>
          <w:sz w:val="24"/>
        </w:rPr>
        <w:t>、</w:t>
      </w:r>
      <w:r>
        <w:rPr>
          <w:rFonts w:hint="eastAsia" w:ascii="宋体" w:hAnsi="宋体"/>
          <w:color w:val="auto"/>
          <w:sz w:val="24"/>
          <w:lang w:val="en-US" w:eastAsia="zh-CN"/>
        </w:rPr>
        <w:t>定位学</w:t>
      </w:r>
      <w:r>
        <w:rPr>
          <w:rFonts w:hint="eastAsia" w:ascii="宋体" w:hAnsi="宋体"/>
          <w:color w:val="auto"/>
          <w:sz w:val="24"/>
        </w:rPr>
        <w:t>、</w:t>
      </w:r>
      <w:r>
        <w:rPr>
          <w:rFonts w:hint="eastAsia" w:ascii="宋体" w:hAnsi="宋体"/>
          <w:color w:val="auto"/>
          <w:sz w:val="24"/>
          <w:lang w:val="en-US" w:eastAsia="zh-CN"/>
        </w:rPr>
        <w:t>营销谋略</w:t>
      </w:r>
      <w:r>
        <w:rPr>
          <w:rFonts w:hint="eastAsia" w:ascii="宋体" w:hAnsi="宋体"/>
          <w:color w:val="auto"/>
          <w:sz w:val="24"/>
        </w:rPr>
        <w:t>、</w:t>
      </w:r>
      <w:r>
        <w:rPr>
          <w:rFonts w:hint="eastAsia" w:ascii="宋体" w:hAnsi="宋体"/>
          <w:color w:val="auto"/>
          <w:sz w:val="24"/>
          <w:lang w:val="en-US" w:eastAsia="zh-CN"/>
        </w:rPr>
        <w:t>互联网营销</w:t>
      </w:r>
      <w:r>
        <w:rPr>
          <w:rFonts w:hint="eastAsia" w:ascii="宋体" w:hAnsi="宋体"/>
          <w:color w:val="auto"/>
          <w:sz w:val="24"/>
        </w:rPr>
        <w:t>、</w:t>
      </w:r>
      <w:r>
        <w:rPr>
          <w:rFonts w:hint="eastAsia" w:ascii="宋体" w:hAnsi="宋体"/>
          <w:color w:val="auto"/>
          <w:sz w:val="24"/>
          <w:lang w:val="en-US" w:eastAsia="zh-CN"/>
        </w:rPr>
        <w:t>广告心略</w:t>
      </w:r>
      <w:r>
        <w:rPr>
          <w:rFonts w:hint="eastAsia" w:ascii="宋体" w:hAnsi="宋体"/>
          <w:color w:val="auto"/>
          <w:sz w:val="24"/>
        </w:rPr>
        <w:t>、</w:t>
      </w:r>
      <w:r>
        <w:rPr>
          <w:rFonts w:hint="eastAsia" w:ascii="宋体" w:hAnsi="宋体"/>
          <w:color w:val="auto"/>
          <w:sz w:val="24"/>
          <w:lang w:val="en-US" w:eastAsia="zh-CN"/>
        </w:rPr>
        <w:t>市场调查</w:t>
      </w:r>
      <w:r>
        <w:rPr>
          <w:rFonts w:hint="eastAsia" w:ascii="宋体" w:hAnsi="宋体"/>
          <w:color w:val="auto"/>
          <w:sz w:val="24"/>
        </w:rPr>
        <w:t>、</w:t>
      </w:r>
      <w:r>
        <w:rPr>
          <w:rFonts w:hint="eastAsia" w:ascii="宋体" w:hAnsi="宋体"/>
          <w:color w:val="auto"/>
          <w:sz w:val="24"/>
          <w:lang w:val="en-US" w:eastAsia="zh-CN"/>
        </w:rPr>
        <w:t>传播学</w:t>
      </w:r>
      <w:r>
        <w:rPr>
          <w:rFonts w:hint="eastAsia" w:ascii="宋体" w:hAnsi="宋体"/>
          <w:color w:val="auto"/>
          <w:sz w:val="24"/>
        </w:rPr>
        <w:t>、</w:t>
      </w:r>
      <w:r>
        <w:rPr>
          <w:rFonts w:hint="eastAsia" w:ascii="宋体" w:hAnsi="宋体"/>
          <w:color w:val="auto"/>
          <w:sz w:val="24"/>
          <w:lang w:val="en-US" w:eastAsia="zh-CN"/>
        </w:rPr>
        <w:t>广告创意</w:t>
      </w:r>
      <w:r>
        <w:rPr>
          <w:rFonts w:hint="eastAsia" w:ascii="宋体" w:hAnsi="宋体"/>
          <w:color w:val="auto"/>
          <w:sz w:val="24"/>
        </w:rPr>
        <w:t>等。</w:t>
      </w:r>
    </w:p>
    <w:p>
      <w:pPr>
        <w:spacing w:line="460" w:lineRule="exact"/>
        <w:ind w:firstLine="480" w:firstLineChars="200"/>
        <w:rPr>
          <w:rFonts w:ascii="宋体" w:hAnsi="宋体"/>
          <w:color w:val="auto"/>
          <w:sz w:val="24"/>
        </w:rPr>
      </w:pPr>
      <w:r>
        <w:rPr>
          <w:rFonts w:hint="eastAsia" w:ascii="宋体" w:hAnsi="宋体"/>
          <w:color w:val="auto"/>
          <w:sz w:val="24"/>
        </w:rPr>
        <w:t>（三）公共基础课程说明</w:t>
      </w:r>
    </w:p>
    <w:p>
      <w:pPr>
        <w:spacing w:line="460" w:lineRule="exact"/>
        <w:ind w:firstLine="480" w:firstLineChars="200"/>
        <w:rPr>
          <w:rFonts w:ascii="宋体" w:hAnsi="宋体"/>
          <w:sz w:val="24"/>
        </w:rPr>
      </w:pPr>
      <w:r>
        <w:rPr>
          <w:rFonts w:hint="eastAsia" w:ascii="宋体" w:hAnsi="宋体"/>
          <w:sz w:val="24"/>
        </w:rPr>
        <w:t>根据党和国家有关文件规定、专业人才培养目标和人才培养规格定位，开设了思想道德与法治、形势与政策、毛泽东思想和中国特色社会主义理论体系概论、大学生心理健康教育、大学生安全教育、军事技能、军事理论、就业与创业指导（职业发展教育、创新与创业基础、就业指导）、劳动、大学语文、体育、大学基础英语、计算机应用基础、dreamweaver、</w:t>
      </w:r>
      <w:r>
        <w:rPr>
          <w:rFonts w:ascii="宋体" w:hAnsi="宋体"/>
          <w:sz w:val="24"/>
        </w:rPr>
        <w:t>多媒体技术应用</w:t>
      </w:r>
      <w:r>
        <w:rPr>
          <w:rFonts w:hint="eastAsia" w:ascii="宋体" w:hAnsi="宋体"/>
          <w:sz w:val="24"/>
        </w:rPr>
        <w:t>、办公自动化等课程。</w:t>
      </w:r>
    </w:p>
    <w:p>
      <w:pPr>
        <w:spacing w:line="500" w:lineRule="exact"/>
        <w:ind w:firstLine="480" w:firstLineChars="200"/>
        <w:rPr>
          <w:rFonts w:ascii="宋体" w:hAnsi="宋体"/>
          <w:sz w:val="24"/>
        </w:rPr>
      </w:pPr>
      <w:r>
        <w:rPr>
          <w:rFonts w:hint="eastAsia"/>
          <w:sz w:val="24"/>
        </w:rPr>
        <w:t>《思想道德与法治》是一门融思想性、政治性、科学性、理论性、实践性于一体的思想政治理论课。学习本课程，有助于大学生领悟人生真谛，坚定理想信念，践行社会主义核心价值观，做新时代的忠诚爱国者和改革创新的生力军；有助于大学生形成正确的道德认知，积极投身道德实践，做明大德、守公德、严私德的新时代青年；有助于大学生全面把握社会主义法律的本质、运行和体系，做一名具备优秀的思想道德素质和法治素养的大学生。</w:t>
      </w:r>
    </w:p>
    <w:p>
      <w:pPr>
        <w:spacing w:line="500" w:lineRule="exact"/>
        <w:ind w:firstLine="480" w:firstLineChars="200"/>
        <w:rPr>
          <w:sz w:val="24"/>
        </w:rPr>
      </w:pPr>
      <w:r>
        <w:rPr>
          <w:rFonts w:hint="eastAsia"/>
          <w:sz w:val="24"/>
        </w:rPr>
        <w:t>《毛泽东思想和中国特色社会主义理论体系概论》是着重讲述马克思主义中国化的两大理论成果——毛泽东思想和中国特色的社会主义理论体系的形成发展、基本原理和理论价值与实践意义的课程。</w:t>
      </w:r>
      <w:r>
        <w:rPr>
          <w:rFonts w:hint="eastAsia" w:ascii="宋体" w:hAnsi="宋体"/>
          <w:sz w:val="24"/>
        </w:rPr>
        <w:t>通过学习马克思主义中国化的理论成果，帮助学生理解毛泽东思想、邓小平理论、“三个代表”重要思想、科学发展观、习近平新时代中国特色社会主义思想是一脉相承又与时俱进的科学体系，引导学生深刻理解马克思主义为什么行，中国共产党为什么能，中国特色社会主义为什么好，坚定“四个自信”。</w:t>
      </w:r>
    </w:p>
    <w:p>
      <w:pPr>
        <w:spacing w:line="500" w:lineRule="exact"/>
        <w:ind w:firstLine="480" w:firstLineChars="200"/>
        <w:rPr>
          <w:sz w:val="24"/>
        </w:rPr>
      </w:pPr>
      <w:r>
        <w:rPr>
          <w:rFonts w:hint="eastAsia"/>
          <w:sz w:val="24"/>
        </w:rPr>
        <w:t>《形势与政策》是高校思想政治理论课的重要组成部分，通过适时地进行形势政策、世界政治经济与国际关系等基本知识的教育，帮助学生开阔视野，及时了解和正确对待国内外重大时事，</w:t>
      </w:r>
      <w:r>
        <w:rPr>
          <w:rFonts w:hint="eastAsia" w:ascii="宋体" w:hAnsi="宋体"/>
          <w:sz w:val="24"/>
        </w:rPr>
        <w:t>全面认识和正确理解党的基本路线、重大方针和政策，正确认识世情、国情和党情，掌握时代的脉搏，激发爱国主义精神，增强民族自信心和社会责任感，珍惜和维护国家稳定的大局，使大学生有坚定的立场、有较强的分析能力和适应能力。</w:t>
      </w:r>
    </w:p>
    <w:p>
      <w:pPr>
        <w:spacing w:line="500" w:lineRule="exact"/>
        <w:ind w:firstLine="480" w:firstLineChars="200"/>
        <w:rPr>
          <w:sz w:val="24"/>
        </w:rPr>
      </w:pPr>
      <w:r>
        <w:rPr>
          <w:rFonts w:hint="eastAsia"/>
          <w:sz w:val="24"/>
        </w:rPr>
        <w:t>《大学生心理健康教育》集知识传授、心理体验与行为训练为一体，课程旨在使学生明确心理健康的标准及意义，增强自我心理保健意识和心理危机预防意识。掌握并应用自我调适和心理健康的基本知识，了解大学阶段人的心理发展特征及异常表现，培养自我认知能力、人际沟通能力、自我调节能力，切实提高心理素质，促进学生全面发展。</w:t>
      </w:r>
    </w:p>
    <w:p>
      <w:pPr>
        <w:spacing w:line="500" w:lineRule="exact"/>
        <w:ind w:firstLine="480" w:firstLineChars="200"/>
        <w:rPr>
          <w:rFonts w:ascii="宋体" w:hAnsi="宋体"/>
          <w:sz w:val="24"/>
        </w:rPr>
      </w:pPr>
      <w:r>
        <w:rPr>
          <w:rFonts w:hint="eastAsia" w:ascii="宋体" w:hAnsi="宋体"/>
          <w:sz w:val="24"/>
        </w:rPr>
        <w:t>《大学基础英语》课程包括听、说、读、写、译等各方面的教学内容。以英语语言知识与应用技能、学习策略和跨文化交际为基础，以英语教学理论为指导，并集多种教学模式和教学手段为一体的教学体系，教学目标是培养学生英语综合应用能力。</w:t>
      </w:r>
    </w:p>
    <w:p>
      <w:pPr>
        <w:spacing w:line="500" w:lineRule="exact"/>
        <w:ind w:firstLine="480" w:firstLineChars="200"/>
        <w:rPr>
          <w:rFonts w:ascii="宋体" w:hAnsi="宋体"/>
          <w:sz w:val="24"/>
        </w:rPr>
      </w:pPr>
      <w:r>
        <w:rPr>
          <w:rFonts w:hint="eastAsia"/>
          <w:sz w:val="24"/>
        </w:rPr>
        <w:t>《大学语文》是一门以人文素质教育为核心，融语文教育的人文性、工具性、审美性为一体的课程。</w:t>
      </w:r>
      <w:r>
        <w:rPr>
          <w:sz w:val="24"/>
        </w:rPr>
        <w:t>课程内容包括古代诗词、古代散文、现代诗歌、现代散文、古今小说五个</w:t>
      </w:r>
      <w:r>
        <w:rPr>
          <w:rFonts w:hint="eastAsia"/>
          <w:sz w:val="24"/>
        </w:rPr>
        <w:t>方面</w:t>
      </w:r>
      <w:r>
        <w:rPr>
          <w:sz w:val="24"/>
        </w:rPr>
        <w:t>。通过课堂讲授精选的古今中外优秀文学名著，培养学生的文字</w:t>
      </w:r>
      <w:r>
        <w:rPr>
          <w:rFonts w:hint="eastAsia"/>
          <w:sz w:val="24"/>
        </w:rPr>
        <w:t>写作</w:t>
      </w:r>
      <w:r>
        <w:rPr>
          <w:sz w:val="24"/>
        </w:rPr>
        <w:t>、语言</w:t>
      </w:r>
      <w:r>
        <w:rPr>
          <w:rFonts w:hint="eastAsia"/>
          <w:sz w:val="24"/>
        </w:rPr>
        <w:t>表达</w:t>
      </w:r>
      <w:r>
        <w:rPr>
          <w:sz w:val="24"/>
        </w:rPr>
        <w:t>、艺术素养和美好的思想情操，全面提高学生的思考能力及中文写作水平</w:t>
      </w:r>
      <w:r>
        <w:rPr>
          <w:rFonts w:hint="eastAsia"/>
          <w:sz w:val="24"/>
        </w:rPr>
        <w:t>，</w:t>
      </w:r>
      <w:r>
        <w:rPr>
          <w:sz w:val="24"/>
        </w:rPr>
        <w:t>有效配合其他课程的学习，为其日后的工作和进修打下坚实的基础</w:t>
      </w:r>
      <w:r>
        <w:rPr>
          <w:rFonts w:hint="eastAsia"/>
          <w:sz w:val="24"/>
        </w:rPr>
        <w:t>。</w:t>
      </w:r>
    </w:p>
    <w:p>
      <w:pPr>
        <w:spacing w:line="500" w:lineRule="exact"/>
        <w:ind w:firstLine="480" w:firstLineChars="200"/>
        <w:rPr>
          <w:bCs/>
          <w:sz w:val="24"/>
        </w:rPr>
      </w:pPr>
      <w:r>
        <w:rPr>
          <w:rFonts w:hint="eastAsia"/>
          <w:bCs/>
          <w:sz w:val="24"/>
        </w:rPr>
        <w:t>《体育》课程是实施素质教育和培养德智体美劳全面发展人才不可缺少的重要途径。通过本课程的学习，使学生能明确“健康第一”的健身指导思想，促进学生身心健康成长；激发运动兴趣，养成终身体育的意识；增强学生体能，让学生掌握应用基本的体育与健康知识和运动技能；发扬体育精神，形成积极进取、乐观开朗的生活态度。</w:t>
      </w:r>
    </w:p>
    <w:p>
      <w:pPr>
        <w:spacing w:line="460" w:lineRule="exact"/>
        <w:ind w:firstLine="480" w:firstLineChars="200"/>
        <w:rPr>
          <w:rFonts w:ascii="宋体" w:hAnsi="宋体" w:cs="宋体"/>
          <w:sz w:val="24"/>
        </w:rPr>
      </w:pPr>
      <w:r>
        <w:rPr>
          <w:rFonts w:hint="eastAsia" w:ascii="宋体" w:hAnsi="宋体" w:cs="宋体"/>
          <w:sz w:val="24"/>
        </w:rPr>
        <w:t>《计算机应用基础》是适应信息化社会发展和办公需要、提高学生计算机使用能力的课程。主要内容包括计算机的基础知识、基本操作、word文字处理软件和excel电子表格的基本使用。通过该课程的学习，学生能熟练使用计算机操作系统、用word进行文字排版、用excel电子表格进行基本的数据处理以及使用网络进行信息获得。同时培养学生使用计算机获取知识的能力，从而促进其他知识的学习。</w:t>
      </w:r>
    </w:p>
    <w:p>
      <w:pPr>
        <w:spacing w:line="460" w:lineRule="exact"/>
        <w:ind w:firstLine="480" w:firstLineChars="200"/>
        <w:rPr>
          <w:rFonts w:ascii="宋体" w:hAnsi="宋体" w:cs="宋体"/>
          <w:sz w:val="24"/>
        </w:rPr>
      </w:pPr>
      <w:r>
        <w:rPr>
          <w:rFonts w:hint="eastAsia" w:ascii="宋体" w:hAnsi="宋体" w:cs="宋体"/>
          <w:sz w:val="24"/>
        </w:rPr>
        <w:t>《办公自动化》随着计算机技术和计算机网络的普及和发展，计算机办公越来越成为办公的基本形式。本课程是以计算机基础为起点，以办公自动化理论、办公自动化软件为主要内容，在计算机基础的起点之上继续深入的学习word、excel和 Powerpoint等office办公软件，同时加入网络办公的部分内容以及打印机等常用办公设备的使用与日常维护。</w:t>
      </w:r>
    </w:p>
    <w:p>
      <w:pPr>
        <w:spacing w:line="460" w:lineRule="exact"/>
        <w:ind w:firstLine="480" w:firstLineChars="200"/>
        <w:rPr>
          <w:rFonts w:ascii="宋体" w:hAnsi="宋体" w:cs="宋体"/>
          <w:sz w:val="24"/>
        </w:rPr>
      </w:pPr>
      <w:r>
        <w:rPr>
          <w:rFonts w:hint="eastAsia" w:ascii="宋体" w:hAnsi="宋体" w:cs="宋体"/>
          <w:sz w:val="24"/>
        </w:rPr>
        <w:t>《多媒体技术应用》课程主要介绍Photoshop处理图像和合成图像、利用premier进行视频剪辑以及常用的手机剪辑软件的使用。通过本课程的学习，使学生理解多媒体技术的基本概念和主要功能，掌握常用的多媒体工具软件的使用方法，基本图形、图像的处理能力，音频和视频的处理能力。</w:t>
      </w:r>
    </w:p>
    <w:p>
      <w:pPr>
        <w:spacing w:line="460" w:lineRule="exact"/>
        <w:ind w:firstLine="480" w:firstLineChars="200"/>
        <w:rPr>
          <w:rFonts w:ascii="宋体" w:hAnsi="宋体" w:cs="宋体"/>
          <w:sz w:val="24"/>
        </w:rPr>
      </w:pPr>
      <w:r>
        <w:rPr>
          <w:rFonts w:hint="eastAsia" w:ascii="宋体" w:hAnsi="宋体" w:cs="宋体"/>
          <w:sz w:val="24"/>
        </w:rPr>
        <w:t>《Dreamweaver》课程主要内容是利用Dreamweaver开发工具进行网页设计，包括新建、编辑和设置一个web站点，设置页面属性，设置、编辑CSS层叠样式表，文字、表格和层的排版，框架、模板的建立，库的使用和编辑等。通过本课程的学习，使学生能够熟练操作软件，运用所学的知识进行网页设计。</w:t>
      </w:r>
    </w:p>
    <w:p>
      <w:pPr>
        <w:spacing w:line="460" w:lineRule="exact"/>
        <w:ind w:firstLine="480" w:firstLineChars="200"/>
        <w:rPr>
          <w:rFonts w:ascii="宋体" w:hAnsi="宋体"/>
          <w:color w:val="auto"/>
          <w:sz w:val="24"/>
        </w:rPr>
      </w:pPr>
      <w:r>
        <w:rPr>
          <w:rFonts w:hint="eastAsia" w:ascii="宋体" w:hAnsi="宋体"/>
          <w:color w:val="auto"/>
          <w:sz w:val="24"/>
        </w:rPr>
        <w:t>（四）专业技能课程说明</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i w:val="0"/>
          <w:caps w:val="0"/>
          <w:color w:val="auto"/>
          <w:spacing w:val="0"/>
          <w:sz w:val="24"/>
          <w:szCs w:val="24"/>
          <w:shd w:val="clear" w:fill="FFFFFF"/>
          <w:lang w:val="en-US" w:eastAsia="zh-CN"/>
        </w:rPr>
      </w:pPr>
      <w:r>
        <w:rPr>
          <w:rFonts w:hint="eastAsia" w:ascii="宋体" w:hAnsi="宋体" w:eastAsia="宋体" w:cs="宋体"/>
          <w:i w:val="0"/>
          <w:caps w:val="0"/>
          <w:color w:val="auto"/>
          <w:spacing w:val="0"/>
          <w:sz w:val="24"/>
          <w:szCs w:val="24"/>
          <w:shd w:val="clear" w:fill="FFFFFF"/>
          <w:lang w:val="en-US" w:eastAsia="zh-CN"/>
        </w:rPr>
        <w:t>1.公共关系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本</w:t>
      </w:r>
      <w:r>
        <w:rPr>
          <w:rFonts w:hint="eastAsia" w:ascii="宋体" w:hAnsi="宋体" w:eastAsia="宋体" w:cs="宋体"/>
          <w:i w:val="0"/>
          <w:caps w:val="0"/>
          <w:color w:val="auto"/>
          <w:spacing w:val="0"/>
          <w:sz w:val="24"/>
          <w:szCs w:val="24"/>
          <w:shd w:val="clear" w:fill="FFFFFF"/>
          <w:lang w:val="en-US" w:eastAsia="zh-CN"/>
        </w:rPr>
        <w:t>课程</w:t>
      </w:r>
      <w:r>
        <w:rPr>
          <w:rFonts w:hint="eastAsia" w:ascii="宋体" w:hAnsi="宋体" w:eastAsia="宋体" w:cs="宋体"/>
          <w:i w:val="0"/>
          <w:caps w:val="0"/>
          <w:color w:val="auto"/>
          <w:spacing w:val="0"/>
          <w:sz w:val="24"/>
          <w:szCs w:val="24"/>
          <w:shd w:val="clear" w:fill="FFFFFF"/>
        </w:rPr>
        <w:t>鉴国内外公共关系的成熟理论和研究成果，融入信息时代的新思想和新举措，以公关主体、公众和传播这三个公共关系的构成要素为主线，深入浅出地阐述了公关的理论；在注重理论的逻辑性、结构的新颖性和严谨性的同时，强调了与组织管理活动的密切联系，详细介绍了公关实务的可行性操作方法。</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i w:val="0"/>
          <w:caps w:val="0"/>
          <w:color w:val="auto"/>
          <w:spacing w:val="0"/>
          <w:sz w:val="24"/>
          <w:szCs w:val="24"/>
          <w:shd w:val="clear" w:fill="FFFFFF"/>
          <w:lang w:val="en-US" w:eastAsia="zh-CN"/>
        </w:rPr>
      </w:pPr>
      <w:r>
        <w:rPr>
          <w:rFonts w:hint="eastAsia" w:ascii="宋体" w:hAnsi="宋体" w:eastAsia="宋体" w:cs="宋体"/>
          <w:i w:val="0"/>
          <w:caps w:val="0"/>
          <w:color w:val="auto"/>
          <w:spacing w:val="0"/>
          <w:sz w:val="24"/>
          <w:szCs w:val="24"/>
          <w:shd w:val="clear" w:fill="FFFFFF"/>
          <w:lang w:val="en-US" w:eastAsia="zh-CN"/>
        </w:rPr>
        <w:t>2.营销礼仪</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lang w:val="en-US" w:eastAsia="zh-CN"/>
        </w:rPr>
        <w:t>本课程</w:t>
      </w:r>
      <w:r>
        <w:rPr>
          <w:rFonts w:hint="eastAsia" w:ascii="宋体" w:hAnsi="宋体" w:eastAsia="宋体" w:cs="宋体"/>
          <w:i w:val="0"/>
          <w:caps w:val="0"/>
          <w:color w:val="auto"/>
          <w:spacing w:val="0"/>
          <w:sz w:val="24"/>
          <w:szCs w:val="24"/>
          <w:shd w:val="clear" w:fill="FFFFFF"/>
        </w:rPr>
        <w:t>详尽地介绍了营销过程中的礼仪，融人了营销礼仪实践成果，对与客户交流需注意细节的讲解是创新。</w:t>
      </w:r>
      <w:r>
        <w:rPr>
          <w:rFonts w:hint="eastAsia" w:ascii="宋体" w:hAnsi="宋体" w:eastAsia="宋体" w:cs="宋体"/>
          <w:i w:val="0"/>
          <w:caps w:val="0"/>
          <w:color w:val="auto"/>
          <w:spacing w:val="0"/>
          <w:sz w:val="24"/>
          <w:szCs w:val="24"/>
          <w:shd w:val="clear" w:fill="FFFFFF"/>
          <w:lang w:val="en-US" w:eastAsia="zh-CN"/>
        </w:rPr>
        <w:t>本课程</w:t>
      </w:r>
      <w:r>
        <w:rPr>
          <w:rFonts w:hint="eastAsia" w:ascii="宋体" w:hAnsi="宋体" w:eastAsia="宋体" w:cs="宋体"/>
          <w:i w:val="0"/>
          <w:caps w:val="0"/>
          <w:color w:val="auto"/>
          <w:spacing w:val="0"/>
          <w:sz w:val="24"/>
          <w:szCs w:val="24"/>
          <w:shd w:val="clear" w:fill="FFFFFF"/>
        </w:rPr>
        <w:t>语言通俗易懂，深入浅出，内容包括：给客户留下良好的印象、与客户交流注意的细节、与客户高效地进行沟通、处理客户的异议、接待和营销活动中的礼仪、用餐、各国社交禁忌等。</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i w:val="0"/>
          <w:caps w:val="0"/>
          <w:color w:val="auto"/>
          <w:spacing w:val="0"/>
          <w:sz w:val="24"/>
          <w:szCs w:val="24"/>
          <w:shd w:val="clear" w:fill="FFFFFF"/>
          <w:lang w:val="en-US" w:eastAsia="zh-CN"/>
        </w:rPr>
      </w:pPr>
      <w:r>
        <w:rPr>
          <w:rFonts w:hint="eastAsia" w:ascii="宋体" w:hAnsi="宋体" w:eastAsia="宋体" w:cs="宋体"/>
          <w:i w:val="0"/>
          <w:caps w:val="0"/>
          <w:color w:val="auto"/>
          <w:spacing w:val="0"/>
          <w:sz w:val="24"/>
          <w:szCs w:val="24"/>
          <w:shd w:val="clear" w:fill="FFFFFF"/>
          <w:lang w:val="en-US" w:eastAsia="zh-CN"/>
        </w:rPr>
        <w:t>3.公司管理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lang w:val="en-US" w:eastAsia="zh-CN"/>
        </w:rPr>
        <w:t>本课程</w:t>
      </w:r>
      <w:r>
        <w:rPr>
          <w:rFonts w:hint="eastAsia" w:ascii="宋体" w:hAnsi="宋体" w:eastAsia="宋体" w:cs="宋体"/>
          <w:i w:val="0"/>
          <w:caps w:val="0"/>
          <w:color w:val="auto"/>
          <w:spacing w:val="0"/>
          <w:sz w:val="24"/>
          <w:szCs w:val="24"/>
          <w:shd w:val="clear" w:fill="FFFFFF"/>
        </w:rPr>
        <w:t>主要对现代公司管理的理论知识作了介绍，具体内容包括现代公司的发展、现代公司的性质和边界、现代公司的产权和治理、现代公司的结构和战略、现代公司的</w:t>
      </w:r>
      <w:r>
        <w:rPr>
          <w:rFonts w:hint="eastAsia" w:ascii="宋体" w:hAnsi="宋体" w:eastAsia="宋体" w:cs="宋体"/>
          <w:i w:val="0"/>
          <w:caps w:val="0"/>
          <w:color w:val="auto"/>
          <w:spacing w:val="0"/>
          <w:sz w:val="24"/>
          <w:szCs w:val="24"/>
          <w:shd w:val="clear" w:fill="FFFFFF"/>
          <w:lang w:val="en-US" w:eastAsia="zh-CN"/>
        </w:rPr>
        <w:t>经营</w:t>
      </w:r>
      <w:r>
        <w:rPr>
          <w:rFonts w:hint="eastAsia" w:ascii="宋体" w:hAnsi="宋体" w:eastAsia="宋体" w:cs="宋体"/>
          <w:i w:val="0"/>
          <w:caps w:val="0"/>
          <w:color w:val="auto"/>
          <w:spacing w:val="0"/>
          <w:sz w:val="24"/>
          <w:szCs w:val="24"/>
          <w:shd w:val="clear" w:fill="FFFFFF"/>
        </w:rPr>
        <w:t>者和</w:t>
      </w:r>
      <w:r>
        <w:rPr>
          <w:rFonts w:hint="eastAsia" w:ascii="宋体" w:hAnsi="宋体" w:eastAsia="宋体" w:cs="宋体"/>
          <w:i w:val="0"/>
          <w:caps w:val="0"/>
          <w:color w:val="auto"/>
          <w:spacing w:val="0"/>
          <w:sz w:val="24"/>
          <w:szCs w:val="24"/>
          <w:shd w:val="clear" w:fill="FFFFFF"/>
          <w:lang w:val="en-US" w:eastAsia="zh-CN"/>
        </w:rPr>
        <w:t>经营</w:t>
      </w:r>
      <w:r>
        <w:rPr>
          <w:rFonts w:hint="eastAsia" w:ascii="宋体" w:hAnsi="宋体" w:eastAsia="宋体" w:cs="宋体"/>
          <w:i w:val="0"/>
          <w:caps w:val="0"/>
          <w:color w:val="auto"/>
          <w:spacing w:val="0"/>
          <w:sz w:val="24"/>
          <w:szCs w:val="24"/>
          <w:shd w:val="clear" w:fill="FFFFFF"/>
        </w:rPr>
        <w:t>行为、现代公司的资源管理、现代公司的资本运营管理、现代公司的变革与发展、大数据与现代公司管理。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i w:val="0"/>
          <w:caps w:val="0"/>
          <w:color w:val="auto"/>
          <w:spacing w:val="0"/>
          <w:sz w:val="24"/>
          <w:szCs w:val="24"/>
          <w:shd w:val="clear" w:fill="FFFFFF"/>
          <w:lang w:val="en-US" w:eastAsia="zh-CN"/>
        </w:rPr>
      </w:pPr>
      <w:r>
        <w:rPr>
          <w:rFonts w:hint="eastAsia" w:ascii="宋体" w:hAnsi="宋体" w:eastAsia="宋体" w:cs="宋体"/>
          <w:i w:val="0"/>
          <w:caps w:val="0"/>
          <w:color w:val="auto"/>
          <w:spacing w:val="0"/>
          <w:sz w:val="24"/>
          <w:szCs w:val="24"/>
          <w:shd w:val="clear" w:fill="FFFFFF"/>
          <w:lang w:val="en-US" w:eastAsia="zh-CN"/>
        </w:rPr>
        <w:t>4.商务谈判</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lang w:val="en-US" w:eastAsia="zh-CN"/>
        </w:rPr>
        <w:t>本课程</w:t>
      </w:r>
      <w:r>
        <w:rPr>
          <w:rFonts w:hint="eastAsia" w:ascii="宋体" w:hAnsi="宋体" w:eastAsia="宋体" w:cs="宋体"/>
          <w:i w:val="0"/>
          <w:caps w:val="0"/>
          <w:color w:val="auto"/>
          <w:spacing w:val="0"/>
          <w:sz w:val="24"/>
          <w:szCs w:val="24"/>
          <w:shd w:val="clear" w:fill="FFFFFF"/>
        </w:rPr>
        <w:t>主要内容包括商务谈判概述、商务谈判的准备、商务谈判的开局阶段、商务谈判磋商、商务谈判僵局的处理、商务谈判的结束、商务谈判兵法谋略、网上商务谈判、跨文化谈判、商务谈判礼仪、商务谈判礼节、涉外商务谈判礼仪等。 练习题以实用型的开放题为主。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i w:val="0"/>
          <w:caps w:val="0"/>
          <w:color w:val="auto"/>
          <w:spacing w:val="0"/>
          <w:sz w:val="24"/>
          <w:szCs w:val="24"/>
          <w:shd w:val="clear" w:fill="FFFFFF"/>
          <w:lang w:val="en-US" w:eastAsia="zh-CN"/>
        </w:rPr>
      </w:pPr>
      <w:r>
        <w:rPr>
          <w:rFonts w:hint="eastAsia" w:ascii="宋体" w:hAnsi="宋体" w:eastAsia="宋体" w:cs="宋体"/>
          <w:i w:val="0"/>
          <w:caps w:val="0"/>
          <w:color w:val="auto"/>
          <w:spacing w:val="0"/>
          <w:sz w:val="24"/>
          <w:szCs w:val="24"/>
          <w:shd w:val="clear" w:fill="FFFFFF"/>
          <w:lang w:val="en-US" w:eastAsia="zh-CN"/>
        </w:rPr>
        <w:t>5.消费行为研究</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lang w:val="en-US" w:eastAsia="zh-CN"/>
        </w:rPr>
        <w:t>本课程</w:t>
      </w:r>
      <w:r>
        <w:rPr>
          <w:rFonts w:hint="eastAsia" w:ascii="宋体" w:hAnsi="宋体" w:eastAsia="宋体" w:cs="宋体"/>
          <w:i w:val="0"/>
          <w:caps w:val="0"/>
          <w:color w:val="auto"/>
          <w:spacing w:val="0"/>
          <w:sz w:val="24"/>
          <w:szCs w:val="24"/>
          <w:shd w:val="clear" w:fill="FFFFFF"/>
        </w:rPr>
        <w:t>以心理学理论为基层，以丰富翔实的案例作为解析，系统阐述了消费者行为心理的基本规律，深度剖析了一系列行之有效的营销策略，从细节着手，以客户为重点，探析营销技巧，助你成为炙手可热的营销大师。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i w:val="0"/>
          <w:caps w:val="0"/>
          <w:color w:val="auto"/>
          <w:spacing w:val="0"/>
          <w:sz w:val="24"/>
          <w:szCs w:val="24"/>
          <w:shd w:val="clear" w:fill="FFFFFF"/>
          <w:lang w:val="en-US" w:eastAsia="zh-CN"/>
        </w:rPr>
      </w:pPr>
      <w:r>
        <w:rPr>
          <w:rFonts w:hint="eastAsia" w:ascii="宋体" w:hAnsi="宋体" w:eastAsia="宋体" w:cs="宋体"/>
          <w:i w:val="0"/>
          <w:caps w:val="0"/>
          <w:color w:val="auto"/>
          <w:spacing w:val="0"/>
          <w:sz w:val="24"/>
          <w:szCs w:val="24"/>
          <w:shd w:val="clear" w:fill="FFFFFF"/>
          <w:lang w:val="en-US" w:eastAsia="zh-CN"/>
        </w:rPr>
        <w:t>6.民俗学</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本</w:t>
      </w:r>
      <w:r>
        <w:rPr>
          <w:rFonts w:hint="eastAsia" w:ascii="宋体" w:hAnsi="宋体" w:eastAsia="宋体" w:cs="宋体"/>
          <w:i w:val="0"/>
          <w:caps w:val="0"/>
          <w:color w:val="auto"/>
          <w:spacing w:val="0"/>
          <w:sz w:val="24"/>
          <w:szCs w:val="24"/>
          <w:shd w:val="clear" w:fill="FFFFFF"/>
          <w:lang w:val="en-US" w:eastAsia="zh-CN"/>
        </w:rPr>
        <w:t>课程</w:t>
      </w:r>
      <w:r>
        <w:rPr>
          <w:rFonts w:hint="eastAsia" w:ascii="宋体" w:hAnsi="宋体" w:eastAsia="宋体" w:cs="宋体"/>
          <w:i w:val="0"/>
          <w:caps w:val="0"/>
          <w:color w:val="auto"/>
          <w:spacing w:val="0"/>
          <w:sz w:val="24"/>
          <w:szCs w:val="24"/>
          <w:shd w:val="clear" w:fill="FFFFFF"/>
        </w:rPr>
        <w:t>主要介绍民俗学学科的一些基本概念、原理、类型及其研究理论和方法。在运用先进的理论重点阐述神话、故事、传说、谚语、民歌、民谣、史诗、民间舞蹈、民间美术、民间建筑与服饰等民俗事项中，不乏新的内容和体系。通过学习本教材，学生可以掌握民俗学的基本知识，了解民俗学的基本理论和方法形态，具备从事民俗学工作的基本知识和能力。</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i w:val="0"/>
          <w:caps w:val="0"/>
          <w:color w:val="auto"/>
          <w:spacing w:val="0"/>
          <w:sz w:val="24"/>
          <w:szCs w:val="24"/>
          <w:shd w:val="clear" w:fill="FFFFFF"/>
          <w:lang w:val="en-US" w:eastAsia="zh-CN"/>
        </w:rPr>
        <w:t>7.</w:t>
      </w:r>
      <w:r>
        <w:rPr>
          <w:rFonts w:hint="eastAsia" w:ascii="宋体" w:hAnsi="宋体" w:eastAsia="宋体" w:cs="宋体"/>
          <w:color w:val="auto"/>
          <w:sz w:val="24"/>
          <w:szCs w:val="24"/>
          <w:lang w:val="en-US" w:eastAsia="zh-CN"/>
        </w:rPr>
        <w:t>连锁</w:t>
      </w:r>
      <w:r>
        <w:rPr>
          <w:rFonts w:hint="eastAsia" w:ascii="宋体" w:hAnsi="宋体" w:cs="宋体"/>
          <w:color w:val="auto"/>
          <w:sz w:val="24"/>
          <w:szCs w:val="24"/>
          <w:lang w:val="en-US" w:eastAsia="zh-CN"/>
        </w:rPr>
        <w:t>企业</w:t>
      </w:r>
      <w:r>
        <w:rPr>
          <w:rFonts w:hint="eastAsia" w:ascii="宋体" w:hAnsi="宋体" w:eastAsia="宋体" w:cs="宋体"/>
          <w:color w:val="auto"/>
          <w:sz w:val="24"/>
          <w:szCs w:val="24"/>
          <w:lang w:val="en-US" w:eastAsia="zh-CN"/>
        </w:rPr>
        <w:t>经营管理原理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本课程为专业必修课，主要介绍连锁经营的发展历程，实质与特征、基本模式、组织机构设计以及主要管理系统，并结合国内外连锁企业的成功案例，重点分析了连锁超级市场、便利店、专营店、百货商店四种业态形式，再此基础上针对目前中国连锁业所面临的市场环境，提出了进一步发展连锁经营对策。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i w:val="0"/>
          <w:caps w:val="0"/>
          <w:color w:val="auto"/>
          <w:spacing w:val="0"/>
          <w:sz w:val="24"/>
          <w:szCs w:val="24"/>
          <w:shd w:val="clear" w:fill="FFFFFF"/>
          <w:lang w:val="en-US" w:eastAsia="zh-CN"/>
        </w:rPr>
        <w:t>8.</w:t>
      </w:r>
      <w:r>
        <w:rPr>
          <w:rFonts w:hint="eastAsia" w:ascii="宋体" w:hAnsi="宋体" w:eastAsia="宋体" w:cs="宋体"/>
          <w:color w:val="auto"/>
          <w:sz w:val="24"/>
          <w:szCs w:val="24"/>
          <w:lang w:val="en-US" w:eastAsia="zh-CN"/>
        </w:rPr>
        <w:t>商务活动</w:t>
      </w:r>
      <w:r>
        <w:rPr>
          <w:rFonts w:hint="eastAsia" w:ascii="宋体" w:hAnsi="宋体" w:cs="宋体"/>
          <w:color w:val="auto"/>
          <w:sz w:val="24"/>
          <w:szCs w:val="24"/>
          <w:lang w:val="en-US" w:eastAsia="zh-CN"/>
        </w:rPr>
        <w:t>实务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lang w:val="en-US" w:eastAsia="zh-CN"/>
        </w:rPr>
        <w:t>本课程</w:t>
      </w:r>
      <w:r>
        <w:rPr>
          <w:rFonts w:hint="eastAsia" w:ascii="宋体" w:hAnsi="宋体" w:eastAsia="宋体" w:cs="宋体"/>
          <w:i w:val="0"/>
          <w:caps w:val="0"/>
          <w:color w:val="auto"/>
          <w:spacing w:val="0"/>
          <w:sz w:val="24"/>
          <w:szCs w:val="24"/>
          <w:shd w:val="clear" w:fill="FFFFFF"/>
        </w:rPr>
        <w:t>主要讲述商务活动创意的理论知识及实践操作系统。阐述了商务活动创意的涵义，分析了创意行为要素，介绍了创意思维方式，提炼了商务活动创意的方法和技能。</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i w:val="0"/>
          <w:caps w:val="0"/>
          <w:color w:val="auto"/>
          <w:spacing w:val="0"/>
          <w:sz w:val="24"/>
          <w:szCs w:val="24"/>
          <w:shd w:val="clear" w:fill="FFFFFF"/>
          <w:lang w:val="en-US" w:eastAsia="zh-CN"/>
        </w:rPr>
      </w:pPr>
      <w:r>
        <w:rPr>
          <w:rFonts w:hint="eastAsia" w:ascii="宋体" w:hAnsi="宋体" w:eastAsia="宋体" w:cs="宋体"/>
          <w:i w:val="0"/>
          <w:caps w:val="0"/>
          <w:color w:val="auto"/>
          <w:spacing w:val="0"/>
          <w:sz w:val="24"/>
          <w:szCs w:val="24"/>
          <w:shd w:val="clear" w:fill="FFFFFF"/>
          <w:lang w:val="en-US" w:eastAsia="zh-CN"/>
        </w:rPr>
        <w:t>9.经营之</w:t>
      </w:r>
      <w:r>
        <w:rPr>
          <w:rFonts w:hint="eastAsia" w:ascii="宋体" w:hAnsi="宋体" w:cs="宋体"/>
          <w:i w:val="0"/>
          <w:caps w:val="0"/>
          <w:color w:val="auto"/>
          <w:spacing w:val="0"/>
          <w:sz w:val="24"/>
          <w:szCs w:val="24"/>
          <w:shd w:val="clear" w:fill="FFFFFF"/>
          <w:lang w:val="en-US" w:eastAsia="zh-CN"/>
        </w:rPr>
        <w:t>路</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从活动策划的角度，以如何策划好活动，如何让活动出新意，如何做好活动预案确保活动出色完成为主题，与旅游休闲活动、商会活动、选美活动、电视活动、论坛活动、大型晚会、新活动等领域的活动策划人进行对话，总结其活动策划的实战经验。</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i w:val="0"/>
          <w:caps w:val="0"/>
          <w:color w:val="auto"/>
          <w:spacing w:val="0"/>
          <w:sz w:val="24"/>
          <w:szCs w:val="24"/>
          <w:shd w:val="clear" w:fill="FFFFFF"/>
          <w:lang w:val="en-US" w:eastAsia="zh-CN"/>
        </w:rPr>
      </w:pPr>
      <w:r>
        <w:rPr>
          <w:rFonts w:hint="eastAsia" w:ascii="宋体" w:hAnsi="宋体" w:eastAsia="宋体" w:cs="宋体"/>
          <w:i w:val="0"/>
          <w:caps w:val="0"/>
          <w:color w:val="auto"/>
          <w:spacing w:val="0"/>
          <w:sz w:val="24"/>
          <w:szCs w:val="24"/>
          <w:shd w:val="clear" w:fill="FFFFFF"/>
          <w:lang w:val="en-US" w:eastAsia="zh-CN"/>
        </w:rPr>
        <w:t>10.</w:t>
      </w:r>
      <w:r>
        <w:rPr>
          <w:rFonts w:hint="eastAsia" w:ascii="宋体" w:hAnsi="宋体" w:eastAsia="宋体" w:cs="宋体"/>
          <w:i w:val="0"/>
          <w:caps w:val="0"/>
          <w:color w:val="auto"/>
          <w:spacing w:val="0"/>
          <w:sz w:val="24"/>
          <w:szCs w:val="24"/>
          <w:shd w:val="clear" w:fill="FFFFFF"/>
        </w:rPr>
        <w:t>品牌策划与品牌维护</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lang w:val="en-US" w:eastAsia="zh-CN"/>
        </w:rPr>
        <w:t>本课程</w:t>
      </w:r>
      <w:r>
        <w:rPr>
          <w:rFonts w:hint="eastAsia" w:ascii="宋体" w:hAnsi="宋体" w:eastAsia="宋体" w:cs="宋体"/>
          <w:i w:val="0"/>
          <w:caps w:val="0"/>
          <w:color w:val="auto"/>
          <w:spacing w:val="0"/>
          <w:sz w:val="24"/>
          <w:szCs w:val="24"/>
          <w:shd w:val="clear" w:fill="FFFFFF"/>
        </w:rPr>
        <w:t>对于品牌策划与品牌维护的过程及细节进行了较为全面、系统的研究。通过案例分析，</w:t>
      </w:r>
      <w:r>
        <w:rPr>
          <w:rFonts w:hint="eastAsia" w:ascii="宋体" w:hAnsi="宋体" w:eastAsia="宋体" w:cs="宋体"/>
          <w:i w:val="0"/>
          <w:caps w:val="0"/>
          <w:color w:val="auto"/>
          <w:spacing w:val="0"/>
          <w:sz w:val="24"/>
          <w:szCs w:val="24"/>
          <w:shd w:val="clear" w:fill="FFFFFF"/>
          <w:lang w:val="en-US" w:eastAsia="zh-CN"/>
        </w:rPr>
        <w:t>学生</w:t>
      </w:r>
      <w:r>
        <w:rPr>
          <w:rFonts w:hint="eastAsia" w:ascii="宋体" w:hAnsi="宋体" w:eastAsia="宋体" w:cs="宋体"/>
          <w:i w:val="0"/>
          <w:caps w:val="0"/>
          <w:color w:val="auto"/>
          <w:spacing w:val="0"/>
          <w:sz w:val="24"/>
          <w:szCs w:val="24"/>
          <w:shd w:val="clear" w:fill="FFFFFF"/>
        </w:rPr>
        <w:t>更能深刻理解什么是品牌策划，怎样进行品牌策划与品牌维护。并遵循“学以致用”的原则，对重点内容进行挖掘，突出应用性和实践性。</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i w:val="0"/>
          <w:caps w:val="0"/>
          <w:color w:val="auto"/>
          <w:spacing w:val="0"/>
          <w:sz w:val="24"/>
          <w:szCs w:val="24"/>
          <w:shd w:val="clear" w:fill="FFFFFF"/>
          <w:lang w:val="en-US" w:eastAsia="zh-CN"/>
        </w:rPr>
        <w:t>11.</w:t>
      </w:r>
      <w:r>
        <w:rPr>
          <w:rFonts w:hint="eastAsia" w:ascii="宋体" w:hAnsi="宋体" w:eastAsia="宋体" w:cs="宋体"/>
          <w:color w:val="auto"/>
          <w:sz w:val="24"/>
          <w:szCs w:val="24"/>
          <w:lang w:val="en-US" w:eastAsia="zh-CN"/>
        </w:rPr>
        <w:t>连锁企业门店开发与设计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i w:val="0"/>
          <w:caps w:val="0"/>
          <w:color w:val="auto"/>
          <w:spacing w:val="0"/>
          <w:sz w:val="24"/>
          <w:szCs w:val="24"/>
          <w:shd w:val="clear" w:fill="FFFFFF"/>
          <w:lang w:eastAsia="zh-CN"/>
        </w:rPr>
      </w:pPr>
      <w:r>
        <w:rPr>
          <w:rFonts w:hint="eastAsia" w:ascii="宋体" w:hAnsi="宋体" w:eastAsia="宋体" w:cs="宋体"/>
          <w:i w:val="0"/>
          <w:caps w:val="0"/>
          <w:color w:val="auto"/>
          <w:spacing w:val="0"/>
          <w:sz w:val="24"/>
          <w:szCs w:val="24"/>
          <w:shd w:val="clear" w:fill="FFFFFF"/>
          <w:lang w:val="en-US" w:eastAsia="zh-CN"/>
        </w:rPr>
        <w:t>本课程</w:t>
      </w:r>
      <w:r>
        <w:rPr>
          <w:rFonts w:hint="eastAsia" w:ascii="宋体" w:hAnsi="宋体" w:eastAsia="宋体" w:cs="宋体"/>
          <w:i w:val="0"/>
          <w:caps w:val="0"/>
          <w:color w:val="auto"/>
          <w:spacing w:val="0"/>
          <w:sz w:val="24"/>
          <w:szCs w:val="24"/>
          <w:shd w:val="clear" w:fill="FFFFFF"/>
        </w:rPr>
        <w:t>以连锁门店从无到有的建立过程为主线，以工作项目为驱动，以工作任务为领，以实际业务为案例，参照连锁企业门店开发设计标准</w:t>
      </w:r>
      <w:r>
        <w:rPr>
          <w:rFonts w:hint="eastAsia" w:ascii="宋体" w:hAnsi="宋体" w:eastAsia="宋体" w:cs="宋体"/>
          <w:i w:val="0"/>
          <w:caps w:val="0"/>
          <w:color w:val="auto"/>
          <w:spacing w:val="0"/>
          <w:sz w:val="24"/>
          <w:szCs w:val="24"/>
          <w:shd w:val="clear" w:fill="FFFFFF"/>
          <w:lang w:eastAsia="zh-CN"/>
        </w:rPr>
        <w:t>，</w:t>
      </w:r>
      <w:r>
        <w:rPr>
          <w:rFonts w:hint="eastAsia" w:ascii="宋体" w:hAnsi="宋体" w:eastAsia="宋体" w:cs="宋体"/>
          <w:i w:val="0"/>
          <w:caps w:val="0"/>
          <w:color w:val="auto"/>
          <w:spacing w:val="0"/>
          <w:sz w:val="24"/>
          <w:szCs w:val="24"/>
          <w:shd w:val="clear" w:fill="FFFFFF"/>
        </w:rPr>
        <w:t>，按照现代连锁企业职业岗位和职业能力的要求，构建项目模块</w:t>
      </w:r>
      <w:r>
        <w:rPr>
          <w:rFonts w:hint="eastAsia" w:ascii="宋体" w:hAnsi="宋体" w:eastAsia="宋体" w:cs="宋体"/>
          <w:i w:val="0"/>
          <w:caps w:val="0"/>
          <w:color w:val="auto"/>
          <w:spacing w:val="0"/>
          <w:sz w:val="24"/>
          <w:szCs w:val="24"/>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i w:val="0"/>
          <w:caps w:val="0"/>
          <w:color w:val="auto"/>
          <w:spacing w:val="0"/>
          <w:sz w:val="24"/>
          <w:szCs w:val="24"/>
          <w:shd w:val="clear" w:fill="FFFFFF"/>
          <w:lang w:val="en-US" w:eastAsia="zh-CN"/>
        </w:rPr>
        <w:t>12.</w:t>
      </w:r>
      <w:r>
        <w:rPr>
          <w:rFonts w:hint="eastAsia" w:ascii="宋体" w:hAnsi="宋体" w:eastAsia="宋体" w:cs="宋体"/>
          <w:color w:val="auto"/>
          <w:sz w:val="24"/>
          <w:szCs w:val="24"/>
          <w:lang w:val="en-US" w:eastAsia="zh-CN"/>
        </w:rPr>
        <w:t>连锁企业促销策划</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lang w:val="en-US" w:eastAsia="zh-CN"/>
        </w:rPr>
        <w:t>本课程</w:t>
      </w:r>
      <w:r>
        <w:rPr>
          <w:rFonts w:hint="eastAsia" w:ascii="宋体" w:hAnsi="宋体" w:eastAsia="宋体" w:cs="宋体"/>
          <w:i w:val="0"/>
          <w:caps w:val="0"/>
          <w:color w:val="auto"/>
          <w:spacing w:val="0"/>
          <w:sz w:val="24"/>
          <w:szCs w:val="24"/>
          <w:shd w:val="clear" w:fill="FFFFFF"/>
        </w:rPr>
        <w:t>根据连锁企业促销策划的行业发展、课程更新，</w:t>
      </w:r>
      <w:r>
        <w:rPr>
          <w:rFonts w:hint="eastAsia" w:ascii="宋体" w:hAnsi="宋体" w:eastAsia="宋体" w:cs="宋体"/>
          <w:i w:val="0"/>
          <w:caps w:val="0"/>
          <w:color w:val="auto"/>
          <w:spacing w:val="0"/>
          <w:sz w:val="24"/>
          <w:szCs w:val="24"/>
          <w:shd w:val="clear" w:fill="FFFFFF"/>
          <w:lang w:val="en-US" w:eastAsia="zh-CN"/>
        </w:rPr>
        <w:t>对授课</w:t>
      </w:r>
      <w:r>
        <w:rPr>
          <w:rFonts w:hint="eastAsia" w:ascii="宋体" w:hAnsi="宋体" w:eastAsia="宋体" w:cs="宋体"/>
          <w:i w:val="0"/>
          <w:caps w:val="0"/>
          <w:color w:val="auto"/>
          <w:spacing w:val="0"/>
          <w:sz w:val="24"/>
          <w:szCs w:val="24"/>
          <w:shd w:val="clear" w:fill="FFFFFF"/>
        </w:rPr>
        <w:t>内容、体例及案例做了较大改动。</w:t>
      </w:r>
      <w:r>
        <w:rPr>
          <w:rFonts w:hint="eastAsia" w:ascii="宋体" w:hAnsi="宋体" w:eastAsia="宋体" w:cs="宋体"/>
          <w:i w:val="0"/>
          <w:caps w:val="0"/>
          <w:color w:val="auto"/>
          <w:spacing w:val="0"/>
          <w:sz w:val="24"/>
          <w:szCs w:val="24"/>
          <w:shd w:val="clear" w:fill="FFFFFF"/>
          <w:lang w:val="en-US" w:eastAsia="zh-CN"/>
        </w:rPr>
        <w:t>课程</w:t>
      </w:r>
      <w:r>
        <w:rPr>
          <w:rFonts w:hint="eastAsia" w:ascii="宋体" w:hAnsi="宋体" w:eastAsia="宋体" w:cs="宋体"/>
          <w:i w:val="0"/>
          <w:caps w:val="0"/>
          <w:color w:val="auto"/>
          <w:spacing w:val="0"/>
          <w:sz w:val="24"/>
          <w:szCs w:val="24"/>
          <w:shd w:val="clear" w:fill="FFFFFF"/>
        </w:rPr>
        <w:t>基于大量对连锁企业促销经营实例的分析，实践意义极强。内容丰富，注重实战教学，除包括引导案例、相关链接、职业指导、复习思考题和实训项目等栏目外，还附有较多案例。</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i w:val="0"/>
          <w:caps w:val="0"/>
          <w:color w:val="auto"/>
          <w:spacing w:val="0"/>
          <w:sz w:val="24"/>
          <w:szCs w:val="24"/>
          <w:shd w:val="clear" w:fill="FFFFFF"/>
          <w:lang w:val="en-US" w:eastAsia="zh-CN"/>
        </w:rPr>
        <w:t>13.</w:t>
      </w:r>
      <w:r>
        <w:rPr>
          <w:rFonts w:hint="eastAsia" w:ascii="宋体" w:hAnsi="宋体" w:eastAsia="宋体" w:cs="宋体"/>
          <w:color w:val="auto"/>
          <w:sz w:val="24"/>
          <w:szCs w:val="24"/>
          <w:lang w:val="en-US" w:eastAsia="zh-CN"/>
        </w:rPr>
        <w:t>特许经营实务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lang w:val="en-US" w:eastAsia="zh-CN"/>
        </w:rPr>
        <w:t>本课程</w:t>
      </w:r>
      <w:r>
        <w:rPr>
          <w:rFonts w:hint="eastAsia" w:ascii="宋体" w:hAnsi="宋体" w:eastAsia="宋体" w:cs="宋体"/>
          <w:i w:val="0"/>
          <w:caps w:val="0"/>
          <w:color w:val="auto"/>
          <w:spacing w:val="0"/>
          <w:sz w:val="24"/>
          <w:szCs w:val="24"/>
          <w:shd w:val="clear" w:fill="FFFFFF"/>
        </w:rPr>
        <w:t>突出应用型人才的培养目标，力求克服理论说教的空洞，既强调实践操作，又有理论支撑，做到理论和实践相结合，兼顾不同的业态和业种，在把握特许经营核心内涵的基础上，反映了零售业的发展趋势和实践成果。</w:t>
      </w:r>
      <w:r>
        <w:rPr>
          <w:rFonts w:hint="eastAsia" w:ascii="宋体" w:hAnsi="宋体" w:eastAsia="宋体" w:cs="宋体"/>
          <w:i w:val="0"/>
          <w:caps w:val="0"/>
          <w:color w:val="auto"/>
          <w:spacing w:val="0"/>
          <w:sz w:val="24"/>
          <w:szCs w:val="24"/>
          <w:shd w:val="clear" w:fill="FFFFFF"/>
          <w:lang w:val="en-US" w:eastAsia="zh-CN"/>
        </w:rPr>
        <w:t>课程</w:t>
      </w:r>
      <w:r>
        <w:rPr>
          <w:rFonts w:hint="eastAsia" w:ascii="宋体" w:hAnsi="宋体" w:eastAsia="宋体" w:cs="宋体"/>
          <w:i w:val="0"/>
          <w:caps w:val="0"/>
          <w:color w:val="auto"/>
          <w:spacing w:val="0"/>
          <w:sz w:val="24"/>
          <w:szCs w:val="24"/>
          <w:shd w:val="clear" w:fill="FFFFFF"/>
        </w:rPr>
        <w:t>设置了引例、案例精析、职场指南、基础训练、实践训练等栏目，特别注重案例的选择、编写和分析，重视实践训练的针对性、操作性与应用性。</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i w:val="0"/>
          <w:caps w:val="0"/>
          <w:color w:val="auto"/>
          <w:spacing w:val="0"/>
          <w:sz w:val="24"/>
          <w:szCs w:val="24"/>
          <w:shd w:val="clear" w:fill="FFFFFF"/>
          <w:lang w:val="en-US" w:eastAsia="zh-CN"/>
        </w:rPr>
      </w:pPr>
      <w:r>
        <w:rPr>
          <w:rFonts w:hint="eastAsia" w:ascii="宋体" w:hAnsi="宋体" w:eastAsia="宋体" w:cs="宋体"/>
          <w:i w:val="0"/>
          <w:caps w:val="0"/>
          <w:color w:val="auto"/>
          <w:spacing w:val="0"/>
          <w:sz w:val="24"/>
          <w:szCs w:val="24"/>
          <w:shd w:val="clear" w:fill="FFFFFF"/>
          <w:lang w:val="en-US" w:eastAsia="zh-CN"/>
        </w:rPr>
        <w:t>14.卖场规划与商品陈列</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lang w:val="en-US" w:eastAsia="zh-CN"/>
        </w:rPr>
        <w:t>本课程主要介绍了</w:t>
      </w:r>
      <w:r>
        <w:rPr>
          <w:rFonts w:hint="eastAsia" w:ascii="宋体" w:hAnsi="宋体" w:eastAsia="宋体" w:cs="宋体"/>
          <w:i w:val="0"/>
          <w:caps w:val="0"/>
          <w:color w:val="auto"/>
          <w:spacing w:val="0"/>
          <w:sz w:val="24"/>
          <w:szCs w:val="24"/>
          <w:shd w:val="clear" w:fill="FFFFFF"/>
        </w:rPr>
        <w:t>新零售时代商场超市的转型、商场超市卖场布局概述、商场超市外部规划与布局、商场超市内部规划与布局、商场超市商品规划与布局、商场超市商品陈列概述、生鲜区商品陈列、食品区商品陈列、非食品区商品陈列和、服饰区商品陈列9个部分的内容。</w:t>
      </w:r>
      <w:r>
        <w:rPr>
          <w:rFonts w:hint="eastAsia" w:ascii="宋体" w:hAnsi="宋体" w:eastAsia="宋体" w:cs="宋体"/>
          <w:i w:val="0"/>
          <w:caps w:val="0"/>
          <w:color w:val="auto"/>
          <w:spacing w:val="0"/>
          <w:sz w:val="24"/>
          <w:szCs w:val="24"/>
          <w:shd w:val="clear" w:fill="FFFFFF"/>
          <w:lang w:val="en-US" w:eastAsia="zh-CN"/>
        </w:rPr>
        <w:t>课程</w:t>
      </w:r>
      <w:r>
        <w:rPr>
          <w:rFonts w:hint="eastAsia" w:ascii="宋体" w:hAnsi="宋体" w:eastAsia="宋体" w:cs="宋体"/>
          <w:i w:val="0"/>
          <w:caps w:val="0"/>
          <w:color w:val="auto"/>
          <w:spacing w:val="0"/>
          <w:sz w:val="24"/>
          <w:szCs w:val="24"/>
          <w:shd w:val="clear" w:fill="FFFFFF"/>
        </w:rPr>
        <w:t>定位于实操读本，完全去理论化，内容简洁实用，同时板块设置精巧、结构清晰明确。</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i w:val="0"/>
          <w:caps w:val="0"/>
          <w:color w:val="auto"/>
          <w:spacing w:val="0"/>
          <w:sz w:val="24"/>
          <w:szCs w:val="24"/>
          <w:shd w:val="clear" w:fill="FFFFFF"/>
          <w:lang w:val="en-US" w:eastAsia="zh-CN"/>
        </w:rPr>
        <w:t>15.</w:t>
      </w:r>
      <w:r>
        <w:rPr>
          <w:rFonts w:hint="eastAsia" w:ascii="宋体" w:hAnsi="宋体" w:eastAsia="宋体" w:cs="宋体"/>
          <w:color w:val="auto"/>
          <w:sz w:val="24"/>
          <w:szCs w:val="24"/>
          <w:lang w:val="en-US" w:eastAsia="zh-CN"/>
        </w:rPr>
        <w:t>广告学</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lang w:val="en-US" w:eastAsia="zh-CN"/>
        </w:rPr>
        <w:t>本课程在授课过程中</w:t>
      </w:r>
      <w:r>
        <w:rPr>
          <w:rFonts w:hint="eastAsia" w:ascii="宋体" w:hAnsi="宋体" w:eastAsia="宋体" w:cs="宋体"/>
          <w:i w:val="0"/>
          <w:caps w:val="0"/>
          <w:color w:val="auto"/>
          <w:spacing w:val="0"/>
          <w:sz w:val="24"/>
          <w:szCs w:val="24"/>
          <w:shd w:val="clear" w:fill="FFFFFF"/>
        </w:rPr>
        <w:t>加入了相关广告策划方法的学习内容和相关实训，使学生通过学习课程能够为大学生广告艺术大赛真实企业进行全面广告策划，从而达到学以致用的目的。</w:t>
      </w:r>
      <w:r>
        <w:rPr>
          <w:rFonts w:hint="eastAsia" w:ascii="宋体" w:hAnsi="宋体" w:eastAsia="宋体" w:cs="宋体"/>
          <w:i w:val="0"/>
          <w:caps w:val="0"/>
          <w:color w:val="auto"/>
          <w:spacing w:val="0"/>
          <w:sz w:val="24"/>
          <w:szCs w:val="24"/>
          <w:shd w:val="clear" w:fill="FFFFFF"/>
          <w:lang w:val="en-US" w:eastAsia="zh-CN"/>
        </w:rPr>
        <w:t>内容包括</w:t>
      </w:r>
      <w:r>
        <w:rPr>
          <w:rFonts w:hint="eastAsia" w:ascii="宋体" w:hAnsi="宋体" w:eastAsia="宋体" w:cs="宋体"/>
          <w:i w:val="0"/>
          <w:caps w:val="0"/>
          <w:color w:val="auto"/>
          <w:spacing w:val="0"/>
          <w:sz w:val="24"/>
          <w:szCs w:val="24"/>
          <w:shd w:val="clear" w:fill="FFFFFF"/>
        </w:rPr>
        <w:t>导论、广告调查、广告心理、广告创意原理及思考方法、广告创意策略、广告战略与广告策划、广告主题策划、广告预算、广告创作、广告媒体及选择、广告效果评估和广告管理。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i w:val="0"/>
          <w:caps w:val="0"/>
          <w:color w:val="auto"/>
          <w:spacing w:val="0"/>
          <w:sz w:val="24"/>
          <w:szCs w:val="24"/>
          <w:shd w:val="clear" w:fill="FFFFFF"/>
          <w:lang w:val="en-US" w:eastAsia="zh-CN"/>
        </w:rPr>
      </w:pPr>
      <w:r>
        <w:rPr>
          <w:rFonts w:hint="eastAsia" w:ascii="宋体" w:hAnsi="宋体" w:eastAsia="宋体" w:cs="宋体"/>
          <w:i w:val="0"/>
          <w:caps w:val="0"/>
          <w:color w:val="auto"/>
          <w:spacing w:val="0"/>
          <w:sz w:val="24"/>
          <w:szCs w:val="24"/>
          <w:shd w:val="clear" w:fill="FFFFFF"/>
          <w:lang w:val="en-US" w:eastAsia="zh-CN"/>
        </w:rPr>
        <w:t>16.定位学</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i w:val="0"/>
          <w:caps w:val="0"/>
          <w:color w:val="auto"/>
          <w:spacing w:val="0"/>
          <w:sz w:val="24"/>
          <w:szCs w:val="24"/>
          <w:shd w:val="clear" w:fill="FFFFFF"/>
          <w:lang w:eastAsia="zh-CN"/>
        </w:rPr>
      </w:pPr>
      <w:r>
        <w:rPr>
          <w:rFonts w:hint="eastAsia" w:ascii="宋体" w:hAnsi="宋体" w:eastAsia="宋体" w:cs="宋体"/>
          <w:i w:val="0"/>
          <w:caps w:val="0"/>
          <w:color w:val="auto"/>
          <w:spacing w:val="0"/>
          <w:sz w:val="24"/>
          <w:szCs w:val="24"/>
          <w:shd w:val="clear" w:fill="FFFFFF"/>
          <w:lang w:val="en-US" w:eastAsia="zh-CN"/>
        </w:rPr>
        <w:t>本课程</w:t>
      </w:r>
      <w:r>
        <w:rPr>
          <w:rFonts w:hint="eastAsia" w:ascii="宋体" w:hAnsi="宋体" w:eastAsia="宋体" w:cs="宋体"/>
          <w:i w:val="0"/>
          <w:caps w:val="0"/>
          <w:color w:val="auto"/>
          <w:spacing w:val="0"/>
          <w:sz w:val="24"/>
          <w:szCs w:val="24"/>
          <w:shd w:val="clear" w:fill="FFFFFF"/>
        </w:rPr>
        <w:t>生动地讲析了定位理论与品类战略的成功原则和方法，深入浅出地解读了品类创新的细节与过程。涵盖多个行业及企业定位案例，从一线企业家视角真实反映品类战略落地企业，理论、实践融为一体</w:t>
      </w:r>
      <w:r>
        <w:rPr>
          <w:rFonts w:hint="eastAsia" w:ascii="宋体" w:hAnsi="宋体" w:eastAsia="宋体" w:cs="宋体"/>
          <w:i w:val="0"/>
          <w:caps w:val="0"/>
          <w:color w:val="auto"/>
          <w:spacing w:val="0"/>
          <w:sz w:val="24"/>
          <w:szCs w:val="24"/>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i w:val="0"/>
          <w:caps w:val="0"/>
          <w:color w:val="auto"/>
          <w:spacing w:val="0"/>
          <w:sz w:val="24"/>
          <w:szCs w:val="24"/>
          <w:shd w:val="clear" w:fill="FFFFFF"/>
          <w:lang w:val="en-US" w:eastAsia="zh-CN"/>
        </w:rPr>
        <w:t>17.</w:t>
      </w:r>
      <w:r>
        <w:rPr>
          <w:rFonts w:hint="eastAsia" w:ascii="宋体" w:hAnsi="宋体" w:eastAsia="宋体" w:cs="宋体"/>
          <w:color w:val="auto"/>
          <w:sz w:val="24"/>
          <w:szCs w:val="24"/>
          <w:lang w:val="en-US" w:eastAsia="zh-CN"/>
        </w:rPr>
        <w:t>营销谋略</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lang w:val="en-US" w:eastAsia="zh-CN"/>
        </w:rPr>
        <w:t>本课程</w:t>
      </w:r>
      <w:r>
        <w:rPr>
          <w:rFonts w:hint="eastAsia" w:ascii="宋体" w:hAnsi="宋体" w:eastAsia="宋体" w:cs="宋体"/>
          <w:i w:val="0"/>
          <w:caps w:val="0"/>
          <w:color w:val="auto"/>
          <w:spacing w:val="0"/>
          <w:sz w:val="24"/>
          <w:szCs w:val="24"/>
          <w:shd w:val="clear" w:fill="FFFFFF"/>
        </w:rPr>
        <w:t>摄取华夏谋略之精髓，借鉴并参考国内外资深学者专家的研究成果，并加以提炼、升华，力图对现代市场营销予以全面的阐释，使其兼顾理论和实务，既注重新层次的理论挖掘，更注重其具体操作的实用性。</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i w:val="0"/>
          <w:caps w:val="0"/>
          <w:color w:val="auto"/>
          <w:spacing w:val="0"/>
          <w:sz w:val="24"/>
          <w:szCs w:val="24"/>
          <w:shd w:val="clear" w:fill="FFFFFF"/>
          <w:lang w:val="en-US" w:eastAsia="zh-CN"/>
        </w:rPr>
        <w:t>18.</w:t>
      </w:r>
      <w:r>
        <w:rPr>
          <w:rFonts w:hint="eastAsia" w:ascii="宋体" w:hAnsi="宋体" w:eastAsia="宋体" w:cs="宋体"/>
          <w:color w:val="auto"/>
          <w:sz w:val="24"/>
          <w:szCs w:val="24"/>
          <w:lang w:val="en-US" w:eastAsia="zh-CN"/>
        </w:rPr>
        <w:t>互联网营销</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lang w:val="en-US" w:eastAsia="zh-CN"/>
        </w:rPr>
        <w:t>本课程</w:t>
      </w:r>
      <w:r>
        <w:rPr>
          <w:rFonts w:hint="eastAsia" w:ascii="宋体" w:hAnsi="宋体" w:eastAsia="宋体" w:cs="宋体"/>
          <w:i w:val="0"/>
          <w:caps w:val="0"/>
          <w:color w:val="auto"/>
          <w:spacing w:val="0"/>
          <w:sz w:val="24"/>
          <w:szCs w:val="24"/>
          <w:shd w:val="clear" w:fill="FFFFFF"/>
        </w:rPr>
        <w:t>分为理论篇、实战篇、案例篇三个部分。其内容涵盖互联网营销领域经典理论，详尽透彻，结构合理，逻辑性强。</w:t>
      </w:r>
      <w:r>
        <w:rPr>
          <w:rFonts w:hint="eastAsia" w:ascii="宋体" w:hAnsi="宋体" w:eastAsia="宋体" w:cs="宋体"/>
          <w:i w:val="0"/>
          <w:caps w:val="0"/>
          <w:color w:val="auto"/>
          <w:spacing w:val="0"/>
          <w:sz w:val="24"/>
          <w:szCs w:val="24"/>
          <w:shd w:val="clear" w:fill="FFFFFF"/>
          <w:lang w:val="en-US" w:eastAsia="zh-CN"/>
        </w:rPr>
        <w:t>课程</w:t>
      </w:r>
      <w:r>
        <w:rPr>
          <w:rFonts w:hint="eastAsia" w:ascii="宋体" w:hAnsi="宋体" w:eastAsia="宋体" w:cs="宋体"/>
          <w:i w:val="0"/>
          <w:caps w:val="0"/>
          <w:color w:val="auto"/>
          <w:spacing w:val="0"/>
          <w:sz w:val="24"/>
          <w:szCs w:val="24"/>
          <w:shd w:val="clear" w:fill="FFFFFF"/>
        </w:rPr>
        <w:t>沿着“理论一实践一案例”的逻辑主线进行教学，由浅入深，通俗易懂</w:t>
      </w:r>
      <w:r>
        <w:rPr>
          <w:rFonts w:hint="eastAsia" w:ascii="宋体" w:hAnsi="宋体" w:eastAsia="宋体" w:cs="宋体"/>
          <w:i w:val="0"/>
          <w:caps w:val="0"/>
          <w:color w:val="auto"/>
          <w:spacing w:val="0"/>
          <w:sz w:val="24"/>
          <w:szCs w:val="24"/>
          <w:shd w:val="clear" w:fill="FFFFFF"/>
          <w:lang w:eastAsia="zh-CN"/>
        </w:rPr>
        <w:t>。</w:t>
      </w:r>
      <w:r>
        <w:rPr>
          <w:rFonts w:hint="eastAsia" w:ascii="宋体" w:hAnsi="宋体" w:eastAsia="宋体" w:cs="宋体"/>
          <w:i w:val="0"/>
          <w:caps w:val="0"/>
          <w:color w:val="auto"/>
          <w:spacing w:val="0"/>
          <w:sz w:val="24"/>
          <w:szCs w:val="24"/>
          <w:shd w:val="clear" w:fill="FFFFFF"/>
        </w:rPr>
        <w:t>针对性强，内容合理、新颖，篇幅适当，经济实用。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i w:val="0"/>
          <w:caps w:val="0"/>
          <w:color w:val="auto"/>
          <w:spacing w:val="0"/>
          <w:sz w:val="24"/>
          <w:szCs w:val="24"/>
          <w:shd w:val="clear" w:fill="FFFFFF"/>
          <w:lang w:val="en-US" w:eastAsia="zh-CN"/>
        </w:rPr>
      </w:pPr>
      <w:r>
        <w:rPr>
          <w:rFonts w:hint="eastAsia" w:ascii="宋体" w:hAnsi="宋体" w:eastAsia="宋体" w:cs="宋体"/>
          <w:i w:val="0"/>
          <w:caps w:val="0"/>
          <w:color w:val="auto"/>
          <w:spacing w:val="0"/>
          <w:sz w:val="24"/>
          <w:szCs w:val="24"/>
          <w:shd w:val="clear" w:fill="FFFFFF"/>
          <w:lang w:val="en-US" w:eastAsia="zh-CN"/>
        </w:rPr>
        <w:t>19.广告心略</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lang w:val="en-US" w:eastAsia="zh-CN"/>
        </w:rPr>
        <w:t>本课程</w:t>
      </w:r>
      <w:r>
        <w:rPr>
          <w:rFonts w:hint="eastAsia" w:ascii="宋体" w:hAnsi="宋体" w:eastAsia="宋体" w:cs="宋体"/>
          <w:i w:val="0"/>
          <w:caps w:val="0"/>
          <w:color w:val="auto"/>
          <w:spacing w:val="0"/>
          <w:sz w:val="24"/>
          <w:szCs w:val="24"/>
          <w:shd w:val="clear" w:fill="FFFFFF"/>
        </w:rPr>
        <w:t>从广告运作的角度，对广告策略的心理基础、广告策划的心理依据和方法、广告说服的原理和方法、广告表现的心理规律、媒体策划心理、广告要素及其心理效应、广告效果测量等内容进行了系统阐述。内容丰富、资料翔实，注重理论性和实用性的结合。</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i w:val="0"/>
          <w:caps w:val="0"/>
          <w:color w:val="auto"/>
          <w:spacing w:val="0"/>
          <w:sz w:val="24"/>
          <w:szCs w:val="24"/>
          <w:shd w:val="clear" w:fill="FFFFFF"/>
          <w:lang w:val="en-US" w:eastAsia="zh-CN"/>
        </w:rPr>
        <w:t>20.</w:t>
      </w:r>
      <w:r>
        <w:rPr>
          <w:rFonts w:hint="eastAsia" w:ascii="宋体" w:hAnsi="宋体" w:eastAsia="宋体" w:cs="宋体"/>
          <w:color w:val="auto"/>
          <w:sz w:val="24"/>
          <w:szCs w:val="24"/>
          <w:lang w:val="en-US" w:eastAsia="zh-CN"/>
        </w:rPr>
        <w:t>市场调查</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lang w:val="en-US" w:eastAsia="zh-CN"/>
        </w:rPr>
        <w:t>本课程明确了</w:t>
      </w:r>
      <w:r>
        <w:rPr>
          <w:rFonts w:hint="eastAsia" w:ascii="宋体" w:hAnsi="宋体" w:eastAsia="宋体" w:cs="宋体"/>
          <w:i w:val="0"/>
          <w:caps w:val="0"/>
          <w:color w:val="auto"/>
          <w:spacing w:val="0"/>
          <w:sz w:val="24"/>
          <w:szCs w:val="24"/>
          <w:shd w:val="clear" w:fill="FFFFFF"/>
        </w:rPr>
        <w:t>市场调查与预测是为企业进行营销决策和营销管理提供信息的工作过程及方法。使用科学的方法进行调查与预测，能够帮助企业更加合理地确定和选择营销目标，确定企业营销中存在的问题和问题产生的根源，制订、评估和选择解决营销问题的决策方案。</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i w:val="0"/>
          <w:caps w:val="0"/>
          <w:color w:val="auto"/>
          <w:spacing w:val="0"/>
          <w:sz w:val="24"/>
          <w:szCs w:val="24"/>
          <w:shd w:val="clear" w:fill="FFFFFF"/>
          <w:lang w:val="en-US" w:eastAsia="zh-CN"/>
        </w:rPr>
        <w:t>21.</w:t>
      </w:r>
      <w:r>
        <w:rPr>
          <w:rFonts w:hint="eastAsia" w:ascii="宋体" w:hAnsi="宋体" w:eastAsia="宋体" w:cs="宋体"/>
          <w:color w:val="auto"/>
          <w:sz w:val="24"/>
          <w:szCs w:val="24"/>
          <w:lang w:val="en-US" w:eastAsia="zh-CN"/>
        </w:rPr>
        <w:t>传播学</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i w:val="0"/>
          <w:caps w:val="0"/>
          <w:color w:val="auto"/>
          <w:spacing w:val="0"/>
          <w:sz w:val="24"/>
          <w:szCs w:val="24"/>
          <w:shd w:val="clear" w:fill="FFFFFF"/>
          <w:lang w:eastAsia="zh-CN"/>
        </w:rPr>
      </w:pPr>
      <w:r>
        <w:rPr>
          <w:rFonts w:hint="eastAsia" w:ascii="宋体" w:hAnsi="宋体" w:eastAsia="宋体" w:cs="宋体"/>
          <w:i w:val="0"/>
          <w:caps w:val="0"/>
          <w:color w:val="auto"/>
          <w:spacing w:val="0"/>
          <w:sz w:val="24"/>
          <w:szCs w:val="24"/>
          <w:shd w:val="clear" w:fill="FFFFFF"/>
          <w:lang w:val="en-US" w:eastAsia="zh-CN"/>
        </w:rPr>
        <w:t>本课程</w:t>
      </w:r>
      <w:r>
        <w:rPr>
          <w:rFonts w:hint="eastAsia" w:ascii="宋体" w:hAnsi="宋体" w:eastAsia="宋体" w:cs="宋体"/>
          <w:i w:val="0"/>
          <w:caps w:val="0"/>
          <w:color w:val="auto"/>
          <w:spacing w:val="0"/>
          <w:sz w:val="24"/>
          <w:szCs w:val="24"/>
          <w:shd w:val="clear" w:fill="FFFFFF"/>
        </w:rPr>
        <w:t>结合新媒介技术的发展，阐释人类社会的信息传播现象，注重概念的明晰性和理论的系统性，对现代信息社会中的人内传播、人际传播、群体传播、组织传播、大众传播、网络传播、国际传播与全球传播等领域中的许多理论和现实课题进行了深入的剖析，从而勾勒出传播学的基本理论体系和框架</w:t>
      </w:r>
      <w:r>
        <w:rPr>
          <w:rFonts w:hint="eastAsia" w:ascii="宋体" w:hAnsi="宋体" w:eastAsia="宋体" w:cs="宋体"/>
          <w:i w:val="0"/>
          <w:caps w:val="0"/>
          <w:color w:val="auto"/>
          <w:spacing w:val="0"/>
          <w:sz w:val="24"/>
          <w:szCs w:val="24"/>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i w:val="0"/>
          <w:caps w:val="0"/>
          <w:color w:val="auto"/>
          <w:spacing w:val="0"/>
          <w:sz w:val="24"/>
          <w:szCs w:val="24"/>
          <w:shd w:val="clear" w:fill="FFFFFF"/>
          <w:lang w:val="en-US" w:eastAsia="zh-CN"/>
        </w:rPr>
      </w:pPr>
      <w:r>
        <w:rPr>
          <w:rFonts w:hint="eastAsia" w:ascii="宋体" w:hAnsi="宋体" w:eastAsia="宋体" w:cs="宋体"/>
          <w:i w:val="0"/>
          <w:caps w:val="0"/>
          <w:color w:val="auto"/>
          <w:spacing w:val="0"/>
          <w:sz w:val="24"/>
          <w:szCs w:val="24"/>
          <w:shd w:val="clear" w:fill="FFFFFF"/>
          <w:lang w:val="en-US" w:eastAsia="zh-CN"/>
        </w:rPr>
        <w:t>22.广告创意</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lang w:val="en-US" w:eastAsia="zh-CN"/>
        </w:rPr>
        <w:t>本课程授课</w:t>
      </w:r>
      <w:r>
        <w:rPr>
          <w:rFonts w:hint="eastAsia" w:ascii="宋体" w:hAnsi="宋体" w:eastAsia="宋体" w:cs="宋体"/>
          <w:i w:val="0"/>
          <w:caps w:val="0"/>
          <w:color w:val="auto"/>
          <w:spacing w:val="0"/>
          <w:sz w:val="24"/>
          <w:szCs w:val="24"/>
          <w:shd w:val="clear" w:fill="FFFFFF"/>
        </w:rPr>
        <w:t>坚持学理性和实践性相结合，专业性和通识性相统一，运用大量优秀广告作品和实践案例，趣味十足地讲述广告创意知识，展现广告创意魅力。创意是灵动的，创意也是有趣的，</w:t>
      </w:r>
      <w:r>
        <w:rPr>
          <w:rFonts w:hint="eastAsia" w:ascii="宋体" w:hAnsi="宋体" w:eastAsia="宋体" w:cs="宋体"/>
          <w:i w:val="0"/>
          <w:caps w:val="0"/>
          <w:color w:val="auto"/>
          <w:spacing w:val="0"/>
          <w:sz w:val="24"/>
          <w:szCs w:val="24"/>
          <w:shd w:val="clear" w:fill="FFFFFF"/>
          <w:lang w:val="en-US" w:eastAsia="zh-CN"/>
        </w:rPr>
        <w:t>课程</w:t>
      </w:r>
      <w:r>
        <w:rPr>
          <w:rFonts w:hint="eastAsia" w:ascii="宋体" w:hAnsi="宋体" w:eastAsia="宋体" w:cs="宋体"/>
          <w:i w:val="0"/>
          <w:caps w:val="0"/>
          <w:color w:val="auto"/>
          <w:spacing w:val="0"/>
          <w:sz w:val="24"/>
          <w:szCs w:val="24"/>
          <w:shd w:val="clear" w:fill="FFFFFF"/>
        </w:rPr>
        <w:t>旨在让学生在轻松的学习环境中走近广告，了解广告创意的过程，培养广告创意的思维，掌握广告创意的方法，体验广告创意之美。</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i w:val="0"/>
          <w:caps w:val="0"/>
          <w:color w:val="auto"/>
          <w:spacing w:val="0"/>
          <w:sz w:val="24"/>
          <w:szCs w:val="24"/>
          <w:shd w:val="clear" w:fill="FFFFFF"/>
          <w:lang w:val="en-US" w:eastAsia="zh-CN"/>
        </w:rPr>
      </w:pPr>
      <w:r>
        <w:rPr>
          <w:rFonts w:hint="eastAsia" w:ascii="宋体" w:hAnsi="宋体" w:eastAsia="宋体" w:cs="宋体"/>
          <w:i w:val="0"/>
          <w:caps w:val="0"/>
          <w:color w:val="auto"/>
          <w:spacing w:val="0"/>
          <w:sz w:val="24"/>
          <w:szCs w:val="24"/>
          <w:shd w:val="clear" w:fill="FFFFFF"/>
          <w:lang w:val="en-US" w:eastAsia="zh-CN"/>
        </w:rPr>
        <w:t>23.广告媒体</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i w:val="0"/>
          <w:caps w:val="0"/>
          <w:color w:val="auto"/>
          <w:spacing w:val="0"/>
          <w:sz w:val="24"/>
          <w:szCs w:val="24"/>
          <w:shd w:val="clear" w:fill="FFFFFF"/>
          <w:lang w:val="en-US" w:eastAsia="zh-CN"/>
        </w:rPr>
      </w:pPr>
      <w:r>
        <w:rPr>
          <w:rFonts w:hint="eastAsia" w:ascii="宋体" w:hAnsi="宋体" w:cs="宋体"/>
          <w:i w:val="0"/>
          <w:caps w:val="0"/>
          <w:color w:val="auto"/>
          <w:spacing w:val="0"/>
          <w:sz w:val="24"/>
          <w:szCs w:val="24"/>
          <w:shd w:val="clear" w:fill="FFFFFF"/>
          <w:lang w:val="en-US" w:eastAsia="zh-CN"/>
        </w:rPr>
        <w:t>本课程</w:t>
      </w:r>
      <w:r>
        <w:rPr>
          <w:rFonts w:hint="eastAsia" w:ascii="宋体" w:hAnsi="宋体" w:eastAsia="宋体" w:cs="宋体"/>
          <w:i w:val="0"/>
          <w:caps w:val="0"/>
          <w:color w:val="auto"/>
          <w:spacing w:val="0"/>
          <w:sz w:val="24"/>
          <w:szCs w:val="24"/>
          <w:shd w:val="clear" w:fill="FFFFFF"/>
        </w:rPr>
        <w:t>系统梳理广告媒体策略的经典理论和方法、以及研究成果为经纬来设计框架。一方面，从理论角度进行条分缕析，在把握媒体生态的演进趋势以及不同媒体形态传播特征的基础上，以全新的视角对广告媒体策略的内涵、理论背景、组成部分和基本方法等进行了系统论述；另一方面，从实践的角度，通过企业经典标杆个案的研究，尤其是学生实践个案的编撰，深入剖析和总结了广告媒体策略的实践经验。</w:t>
      </w:r>
    </w:p>
    <w:p>
      <w:pPr>
        <w:spacing w:line="460" w:lineRule="exact"/>
        <w:ind w:firstLine="480" w:firstLineChars="200"/>
        <w:rPr>
          <w:rFonts w:ascii="宋体" w:hAnsi="宋体"/>
          <w:color w:val="auto"/>
          <w:sz w:val="24"/>
        </w:rPr>
      </w:pPr>
      <w:r>
        <w:rPr>
          <w:rFonts w:hint="eastAsia" w:ascii="宋体" w:hAnsi="宋体"/>
          <w:color w:val="auto"/>
          <w:sz w:val="24"/>
        </w:rPr>
        <w:t>（五）设置说明</w:t>
      </w:r>
    </w:p>
    <w:p>
      <w:pPr>
        <w:spacing w:line="460" w:lineRule="exact"/>
        <w:ind w:firstLine="480" w:firstLineChars="200"/>
        <w:rPr>
          <w:rFonts w:ascii="宋体" w:hAnsi="宋体"/>
          <w:color w:val="auto"/>
          <w:sz w:val="24"/>
        </w:rPr>
      </w:pPr>
      <w:r>
        <w:rPr>
          <w:rFonts w:hint="eastAsia" w:ascii="宋体" w:hAnsi="宋体"/>
          <w:color w:val="auto"/>
          <w:sz w:val="24"/>
        </w:rPr>
        <w:t>随着市场经济的发展，企业对</w:t>
      </w:r>
      <w:r>
        <w:rPr>
          <w:rFonts w:hint="eastAsia" w:ascii="宋体" w:hAnsi="宋体"/>
          <w:color w:val="auto"/>
          <w:sz w:val="24"/>
          <w:lang w:val="en-US" w:eastAsia="zh-CN"/>
        </w:rPr>
        <w:t>连锁经营与管理</w:t>
      </w:r>
      <w:r>
        <w:rPr>
          <w:rFonts w:hint="eastAsia" w:ascii="宋体" w:hAnsi="宋体"/>
          <w:color w:val="auto"/>
          <w:sz w:val="24"/>
        </w:rPr>
        <w:t>人才有了新的要求，高职院校在人才培养方面需要突出高素质技术技能人才的培养，不断提升学生的就业能力和可持续发展能力，因此在课程设置上也要进行突出，不断进行课程体系的调整，对教学内容进行优化，在确保专业基础知识够用的前提下，重点建设专业核心课程，同时结合行业发展、职业发展和区域经济发展的实际情况，不断调整专业拓展课程，以理论够用，突出技术技能训练为主完成各个学期的课程设置。</w:t>
      </w:r>
    </w:p>
    <w:p>
      <w:pPr>
        <w:spacing w:line="460" w:lineRule="exact"/>
        <w:ind w:firstLine="480" w:firstLineChars="200"/>
        <w:rPr>
          <w:rFonts w:ascii="宋体" w:hAnsi="宋体"/>
          <w:sz w:val="24"/>
        </w:rPr>
      </w:pPr>
    </w:p>
    <w:p>
      <w:pPr>
        <w:spacing w:line="460" w:lineRule="exact"/>
        <w:ind w:firstLine="480" w:firstLineChars="200"/>
        <w:rPr>
          <w:rFonts w:ascii="宋体" w:hAnsi="宋体"/>
          <w:sz w:val="24"/>
        </w:rPr>
      </w:pPr>
    </w:p>
    <w:p>
      <w:pPr>
        <w:spacing w:line="460" w:lineRule="exact"/>
        <w:ind w:firstLine="480" w:firstLineChars="200"/>
        <w:rPr>
          <w:rFonts w:ascii="宋体" w:hAnsi="宋体"/>
          <w:sz w:val="24"/>
        </w:rPr>
      </w:pPr>
    </w:p>
    <w:p>
      <w:pPr>
        <w:spacing w:line="460" w:lineRule="exact"/>
        <w:ind w:firstLine="480" w:firstLineChars="200"/>
        <w:rPr>
          <w:rFonts w:ascii="宋体" w:hAnsi="宋体"/>
          <w:sz w:val="24"/>
        </w:rPr>
      </w:pPr>
    </w:p>
    <w:p>
      <w:pPr>
        <w:spacing w:line="460" w:lineRule="exact"/>
        <w:ind w:firstLine="480" w:firstLineChars="200"/>
        <w:rPr>
          <w:rFonts w:ascii="宋体" w:hAnsi="宋体"/>
          <w:sz w:val="24"/>
        </w:rPr>
      </w:pPr>
    </w:p>
    <w:p>
      <w:pPr>
        <w:spacing w:line="460" w:lineRule="exact"/>
        <w:ind w:firstLine="480" w:firstLineChars="200"/>
        <w:rPr>
          <w:rFonts w:ascii="宋体" w:hAnsi="宋体"/>
          <w:sz w:val="24"/>
        </w:rPr>
      </w:pPr>
    </w:p>
    <w:p>
      <w:pPr>
        <w:spacing w:line="460" w:lineRule="exact"/>
        <w:ind w:firstLine="480" w:firstLineChars="200"/>
        <w:rPr>
          <w:rFonts w:ascii="宋体" w:hAnsi="宋体"/>
          <w:sz w:val="24"/>
        </w:rPr>
      </w:pPr>
    </w:p>
    <w:p>
      <w:pPr>
        <w:spacing w:line="460" w:lineRule="exact"/>
        <w:ind w:firstLine="480" w:firstLineChars="200"/>
        <w:rPr>
          <w:rFonts w:ascii="宋体" w:hAnsi="宋体"/>
          <w:sz w:val="24"/>
        </w:rPr>
      </w:pPr>
    </w:p>
    <w:p>
      <w:pPr>
        <w:spacing w:line="460" w:lineRule="exact"/>
        <w:ind w:firstLine="480" w:firstLineChars="200"/>
        <w:rPr>
          <w:rFonts w:ascii="宋体" w:hAnsi="宋体"/>
          <w:sz w:val="24"/>
        </w:rPr>
      </w:pPr>
    </w:p>
    <w:p>
      <w:pPr>
        <w:spacing w:line="460" w:lineRule="exact"/>
        <w:ind w:firstLine="480" w:firstLineChars="200"/>
        <w:rPr>
          <w:rFonts w:ascii="宋体" w:hAnsi="宋体"/>
          <w:sz w:val="24"/>
        </w:rPr>
      </w:pPr>
    </w:p>
    <w:p>
      <w:pPr>
        <w:ind w:firstLine="596" w:firstLineChars="198"/>
        <w:rPr>
          <w:b/>
          <w:bCs/>
          <w:sz w:val="30"/>
        </w:rPr>
      </w:pPr>
    </w:p>
    <w:p>
      <w:pPr>
        <w:ind w:firstLine="596" w:firstLineChars="198"/>
        <w:rPr>
          <w:b/>
          <w:bCs/>
          <w:sz w:val="30"/>
        </w:rPr>
      </w:pPr>
      <w:r>
        <w:rPr>
          <w:rFonts w:hint="eastAsia"/>
          <w:b/>
          <w:bCs/>
          <w:sz w:val="30"/>
        </w:rPr>
        <w:t>八、</w:t>
      </w:r>
      <w:r>
        <w:rPr>
          <w:rFonts w:hint="eastAsia"/>
          <w:b/>
          <w:bCs/>
          <w:sz w:val="30"/>
          <w:lang w:val="en-US" w:eastAsia="zh-CN"/>
        </w:rPr>
        <w:t>连锁经营与管理</w:t>
      </w:r>
      <w:r>
        <w:rPr>
          <w:rFonts w:hint="eastAsia"/>
          <w:b/>
          <w:bCs/>
          <w:sz w:val="30"/>
        </w:rPr>
        <w:t>专业课程进程表</w:t>
      </w:r>
    </w:p>
    <w:tbl>
      <w:tblPr>
        <w:tblStyle w:val="12"/>
        <w:tblW w:w="993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435"/>
        <w:gridCol w:w="2010"/>
        <w:gridCol w:w="360"/>
        <w:gridCol w:w="442"/>
        <w:gridCol w:w="630"/>
        <w:gridCol w:w="8"/>
        <w:gridCol w:w="547"/>
        <w:gridCol w:w="8"/>
        <w:gridCol w:w="442"/>
        <w:gridCol w:w="450"/>
        <w:gridCol w:w="8"/>
        <w:gridCol w:w="705"/>
        <w:gridCol w:w="540"/>
        <w:gridCol w:w="179"/>
        <w:gridCol w:w="8"/>
        <w:gridCol w:w="361"/>
        <w:gridCol w:w="187"/>
        <w:gridCol w:w="361"/>
        <w:gridCol w:w="314"/>
        <w:gridCol w:w="29"/>
        <w:gridCol w:w="205"/>
        <w:gridCol w:w="442"/>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2" w:hRule="atLeast"/>
        </w:trPr>
        <w:tc>
          <w:tcPr>
            <w:tcW w:w="434" w:type="dxa"/>
            <w:vMerge w:val="restart"/>
            <w:vAlign w:val="center"/>
          </w:tcPr>
          <w:p>
            <w:pPr>
              <w:rPr>
                <w:b/>
                <w:szCs w:val="21"/>
              </w:rPr>
            </w:pPr>
            <w:r>
              <w:rPr>
                <w:rFonts w:hint="eastAsia"/>
                <w:b/>
                <w:szCs w:val="21"/>
              </w:rPr>
              <w:t>课程类别</w:t>
            </w:r>
          </w:p>
        </w:tc>
        <w:tc>
          <w:tcPr>
            <w:tcW w:w="435" w:type="dxa"/>
            <w:vMerge w:val="restart"/>
            <w:vAlign w:val="center"/>
          </w:tcPr>
          <w:p>
            <w:pPr>
              <w:rPr>
                <w:b/>
                <w:szCs w:val="21"/>
              </w:rPr>
            </w:pPr>
            <w:r>
              <w:rPr>
                <w:rFonts w:hint="eastAsia"/>
                <w:b/>
                <w:szCs w:val="21"/>
              </w:rPr>
              <w:t>序</w:t>
            </w:r>
          </w:p>
          <w:p>
            <w:pPr>
              <w:rPr>
                <w:b/>
                <w:szCs w:val="21"/>
              </w:rPr>
            </w:pPr>
          </w:p>
          <w:p>
            <w:pPr>
              <w:rPr>
                <w:b/>
                <w:szCs w:val="21"/>
              </w:rPr>
            </w:pPr>
          </w:p>
          <w:p>
            <w:pPr>
              <w:rPr>
                <w:b/>
                <w:szCs w:val="21"/>
              </w:rPr>
            </w:pPr>
            <w:r>
              <w:rPr>
                <w:rFonts w:hint="eastAsia"/>
                <w:b/>
                <w:szCs w:val="21"/>
              </w:rPr>
              <w:t>号</w:t>
            </w:r>
          </w:p>
        </w:tc>
        <w:tc>
          <w:tcPr>
            <w:tcW w:w="2010" w:type="dxa"/>
            <w:vMerge w:val="restart"/>
            <w:vAlign w:val="center"/>
          </w:tcPr>
          <w:p>
            <w:pPr>
              <w:jc w:val="center"/>
              <w:rPr>
                <w:b/>
                <w:szCs w:val="21"/>
              </w:rPr>
            </w:pPr>
            <w:r>
              <w:rPr>
                <w:rFonts w:hint="eastAsia"/>
                <w:b/>
                <w:szCs w:val="21"/>
              </w:rPr>
              <w:t>课 程 名 称</w:t>
            </w:r>
          </w:p>
        </w:tc>
        <w:tc>
          <w:tcPr>
            <w:tcW w:w="802" w:type="dxa"/>
            <w:gridSpan w:val="2"/>
            <w:vAlign w:val="center"/>
          </w:tcPr>
          <w:p>
            <w:pPr>
              <w:jc w:val="center"/>
              <w:rPr>
                <w:b/>
                <w:szCs w:val="21"/>
              </w:rPr>
            </w:pPr>
            <w:r>
              <w:rPr>
                <w:rFonts w:hint="eastAsia"/>
                <w:b/>
                <w:szCs w:val="21"/>
              </w:rPr>
              <w:t>考核</w:t>
            </w:r>
          </w:p>
          <w:p>
            <w:pPr>
              <w:jc w:val="center"/>
              <w:rPr>
                <w:b/>
                <w:szCs w:val="21"/>
              </w:rPr>
            </w:pPr>
            <w:r>
              <w:rPr>
                <w:rFonts w:hint="eastAsia"/>
                <w:b/>
                <w:szCs w:val="21"/>
              </w:rPr>
              <w:t>方式</w:t>
            </w:r>
          </w:p>
        </w:tc>
        <w:tc>
          <w:tcPr>
            <w:tcW w:w="638" w:type="dxa"/>
            <w:gridSpan w:val="2"/>
            <w:vAlign w:val="center"/>
          </w:tcPr>
          <w:p>
            <w:pPr>
              <w:jc w:val="center"/>
              <w:rPr>
                <w:b/>
                <w:szCs w:val="21"/>
              </w:rPr>
            </w:pPr>
            <w:r>
              <w:rPr>
                <w:rFonts w:hint="eastAsia"/>
                <w:b/>
                <w:szCs w:val="21"/>
              </w:rPr>
              <w:t>学分</w:t>
            </w:r>
          </w:p>
        </w:tc>
        <w:tc>
          <w:tcPr>
            <w:tcW w:w="1447" w:type="dxa"/>
            <w:gridSpan w:val="4"/>
            <w:vAlign w:val="center"/>
          </w:tcPr>
          <w:p>
            <w:pPr>
              <w:jc w:val="center"/>
              <w:rPr>
                <w:b/>
                <w:szCs w:val="21"/>
              </w:rPr>
            </w:pPr>
            <w:r>
              <w:rPr>
                <w:rFonts w:hint="eastAsia"/>
                <w:b/>
                <w:szCs w:val="21"/>
              </w:rPr>
              <w:t>学 时 数</w:t>
            </w:r>
          </w:p>
        </w:tc>
        <w:tc>
          <w:tcPr>
            <w:tcW w:w="4164" w:type="dxa"/>
            <w:gridSpan w:val="13"/>
            <w:vAlign w:val="center"/>
          </w:tcPr>
          <w:p>
            <w:pPr>
              <w:jc w:val="center"/>
              <w:rPr>
                <w:b/>
                <w:szCs w:val="21"/>
              </w:rPr>
            </w:pPr>
            <w:r>
              <w:rPr>
                <w:rFonts w:hint="eastAsia"/>
                <w:b/>
                <w:szCs w:val="21"/>
              </w:rPr>
              <w:t>开课学期及周学时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434" w:type="dxa"/>
            <w:vMerge w:val="continue"/>
          </w:tcPr>
          <w:p>
            <w:pPr>
              <w:rPr>
                <w:b/>
              </w:rPr>
            </w:pPr>
          </w:p>
        </w:tc>
        <w:tc>
          <w:tcPr>
            <w:tcW w:w="435" w:type="dxa"/>
            <w:vMerge w:val="continue"/>
          </w:tcPr>
          <w:p>
            <w:pPr>
              <w:rPr>
                <w:b/>
              </w:rPr>
            </w:pPr>
          </w:p>
        </w:tc>
        <w:tc>
          <w:tcPr>
            <w:tcW w:w="2010" w:type="dxa"/>
            <w:vMerge w:val="continue"/>
          </w:tcPr>
          <w:p>
            <w:pPr>
              <w:rPr>
                <w:b/>
              </w:rPr>
            </w:pPr>
          </w:p>
        </w:tc>
        <w:tc>
          <w:tcPr>
            <w:tcW w:w="360" w:type="dxa"/>
            <w:vMerge w:val="restart"/>
            <w:textDirection w:val="tbRlV"/>
            <w:vAlign w:val="center"/>
          </w:tcPr>
          <w:p>
            <w:pPr>
              <w:ind w:left="113" w:right="113"/>
              <w:jc w:val="center"/>
              <w:rPr>
                <w:b/>
                <w:szCs w:val="21"/>
              </w:rPr>
            </w:pPr>
            <w:r>
              <w:rPr>
                <w:rFonts w:hint="eastAsia"/>
                <w:b/>
                <w:szCs w:val="21"/>
              </w:rPr>
              <w:t>考    试</w:t>
            </w:r>
          </w:p>
        </w:tc>
        <w:tc>
          <w:tcPr>
            <w:tcW w:w="442" w:type="dxa"/>
            <w:vMerge w:val="restart"/>
            <w:textDirection w:val="tbRlV"/>
            <w:vAlign w:val="center"/>
          </w:tcPr>
          <w:p>
            <w:pPr>
              <w:ind w:left="113" w:right="113"/>
              <w:jc w:val="center"/>
              <w:rPr>
                <w:b/>
              </w:rPr>
            </w:pPr>
            <w:r>
              <w:rPr>
                <w:rFonts w:hint="eastAsia"/>
                <w:b/>
                <w:szCs w:val="21"/>
              </w:rPr>
              <w:t>考    查</w:t>
            </w:r>
          </w:p>
        </w:tc>
        <w:tc>
          <w:tcPr>
            <w:tcW w:w="638" w:type="dxa"/>
            <w:gridSpan w:val="2"/>
            <w:vMerge w:val="restart"/>
            <w:textDirection w:val="tbRlV"/>
            <w:vAlign w:val="center"/>
          </w:tcPr>
          <w:p>
            <w:pPr>
              <w:ind w:left="113" w:right="113"/>
              <w:jc w:val="center"/>
              <w:rPr>
                <w:b/>
                <w:szCs w:val="21"/>
              </w:rPr>
            </w:pPr>
          </w:p>
        </w:tc>
        <w:tc>
          <w:tcPr>
            <w:tcW w:w="547" w:type="dxa"/>
            <w:vMerge w:val="restart"/>
            <w:textDirection w:val="tbRlV"/>
            <w:vAlign w:val="center"/>
          </w:tcPr>
          <w:p>
            <w:pPr>
              <w:ind w:left="113" w:right="113"/>
              <w:jc w:val="center"/>
              <w:rPr>
                <w:b/>
                <w:szCs w:val="21"/>
              </w:rPr>
            </w:pPr>
            <w:r>
              <w:rPr>
                <w:rFonts w:hint="eastAsia"/>
                <w:b/>
                <w:szCs w:val="21"/>
              </w:rPr>
              <w:t>计划学时</w:t>
            </w:r>
          </w:p>
        </w:tc>
        <w:tc>
          <w:tcPr>
            <w:tcW w:w="900" w:type="dxa"/>
            <w:gridSpan w:val="3"/>
            <w:vAlign w:val="center"/>
          </w:tcPr>
          <w:p>
            <w:pPr>
              <w:jc w:val="center"/>
              <w:rPr>
                <w:b/>
                <w:szCs w:val="21"/>
              </w:rPr>
            </w:pPr>
            <w:r>
              <w:rPr>
                <w:rFonts w:hint="eastAsia"/>
                <w:b/>
                <w:szCs w:val="21"/>
              </w:rPr>
              <w:t>其  中</w:t>
            </w:r>
          </w:p>
        </w:tc>
        <w:tc>
          <w:tcPr>
            <w:tcW w:w="1432" w:type="dxa"/>
            <w:gridSpan w:val="4"/>
            <w:vAlign w:val="center"/>
          </w:tcPr>
          <w:p>
            <w:pPr>
              <w:jc w:val="center"/>
              <w:rPr>
                <w:b/>
                <w:szCs w:val="21"/>
              </w:rPr>
            </w:pPr>
            <w:r>
              <w:rPr>
                <w:rFonts w:hint="eastAsia"/>
                <w:b/>
                <w:szCs w:val="21"/>
              </w:rPr>
              <w:t>第一学年</w:t>
            </w:r>
          </w:p>
        </w:tc>
        <w:tc>
          <w:tcPr>
            <w:tcW w:w="1260" w:type="dxa"/>
            <w:gridSpan w:val="6"/>
            <w:vAlign w:val="center"/>
          </w:tcPr>
          <w:p>
            <w:pPr>
              <w:jc w:val="center"/>
              <w:rPr>
                <w:b/>
                <w:szCs w:val="21"/>
              </w:rPr>
            </w:pPr>
            <w:r>
              <w:rPr>
                <w:rFonts w:hint="eastAsia"/>
                <w:b/>
                <w:szCs w:val="21"/>
              </w:rPr>
              <w:t>第二学年</w:t>
            </w:r>
          </w:p>
        </w:tc>
        <w:tc>
          <w:tcPr>
            <w:tcW w:w="1472" w:type="dxa"/>
            <w:gridSpan w:val="3"/>
            <w:vAlign w:val="center"/>
          </w:tcPr>
          <w:p>
            <w:pPr>
              <w:jc w:val="center"/>
              <w:rPr>
                <w:b/>
                <w:szCs w:val="21"/>
              </w:rPr>
            </w:pPr>
            <w:r>
              <w:rPr>
                <w:rFonts w:hint="eastAsia"/>
                <w:b/>
                <w:szCs w:val="21"/>
              </w:rPr>
              <w:t>第三学年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trPr>
        <w:tc>
          <w:tcPr>
            <w:tcW w:w="434" w:type="dxa"/>
            <w:vMerge w:val="continue"/>
          </w:tcPr>
          <w:p>
            <w:pPr>
              <w:rPr>
                <w:b/>
              </w:rPr>
            </w:pPr>
          </w:p>
        </w:tc>
        <w:tc>
          <w:tcPr>
            <w:tcW w:w="435" w:type="dxa"/>
            <w:vMerge w:val="continue"/>
          </w:tcPr>
          <w:p>
            <w:pPr>
              <w:rPr>
                <w:b/>
              </w:rPr>
            </w:pPr>
          </w:p>
        </w:tc>
        <w:tc>
          <w:tcPr>
            <w:tcW w:w="2010" w:type="dxa"/>
            <w:vMerge w:val="continue"/>
          </w:tcPr>
          <w:p>
            <w:pPr>
              <w:rPr>
                <w:b/>
              </w:rPr>
            </w:pPr>
          </w:p>
        </w:tc>
        <w:tc>
          <w:tcPr>
            <w:tcW w:w="360" w:type="dxa"/>
            <w:vMerge w:val="continue"/>
            <w:textDirection w:val="tbRlV"/>
            <w:vAlign w:val="center"/>
          </w:tcPr>
          <w:p>
            <w:pPr>
              <w:ind w:left="113" w:right="113"/>
              <w:jc w:val="center"/>
              <w:rPr>
                <w:b/>
                <w:szCs w:val="21"/>
              </w:rPr>
            </w:pPr>
          </w:p>
        </w:tc>
        <w:tc>
          <w:tcPr>
            <w:tcW w:w="442" w:type="dxa"/>
            <w:vMerge w:val="continue"/>
            <w:textDirection w:val="tbRlV"/>
            <w:vAlign w:val="center"/>
          </w:tcPr>
          <w:p>
            <w:pPr>
              <w:ind w:left="113" w:right="113"/>
              <w:jc w:val="center"/>
              <w:rPr>
                <w:b/>
                <w:szCs w:val="21"/>
              </w:rPr>
            </w:pPr>
          </w:p>
        </w:tc>
        <w:tc>
          <w:tcPr>
            <w:tcW w:w="638" w:type="dxa"/>
            <w:gridSpan w:val="2"/>
            <w:vMerge w:val="continue"/>
            <w:textDirection w:val="tbRlV"/>
            <w:vAlign w:val="center"/>
          </w:tcPr>
          <w:p>
            <w:pPr>
              <w:ind w:left="113" w:right="113"/>
              <w:jc w:val="center"/>
              <w:rPr>
                <w:b/>
                <w:szCs w:val="21"/>
              </w:rPr>
            </w:pPr>
          </w:p>
        </w:tc>
        <w:tc>
          <w:tcPr>
            <w:tcW w:w="547" w:type="dxa"/>
            <w:vMerge w:val="continue"/>
            <w:textDirection w:val="tbRlV"/>
            <w:vAlign w:val="center"/>
          </w:tcPr>
          <w:p>
            <w:pPr>
              <w:ind w:left="113" w:right="113"/>
              <w:jc w:val="center"/>
              <w:rPr>
                <w:b/>
                <w:szCs w:val="21"/>
              </w:rPr>
            </w:pPr>
          </w:p>
        </w:tc>
        <w:tc>
          <w:tcPr>
            <w:tcW w:w="450" w:type="dxa"/>
            <w:gridSpan w:val="2"/>
            <w:textDirection w:val="tbRlV"/>
            <w:vAlign w:val="center"/>
          </w:tcPr>
          <w:p>
            <w:pPr>
              <w:ind w:left="113" w:right="113"/>
              <w:jc w:val="center"/>
              <w:rPr>
                <w:b/>
                <w:szCs w:val="21"/>
              </w:rPr>
            </w:pPr>
            <w:r>
              <w:rPr>
                <w:rFonts w:hint="eastAsia"/>
                <w:b/>
                <w:szCs w:val="21"/>
              </w:rPr>
              <w:t>讲授学时</w:t>
            </w:r>
          </w:p>
        </w:tc>
        <w:tc>
          <w:tcPr>
            <w:tcW w:w="450" w:type="dxa"/>
            <w:textDirection w:val="tbRlV"/>
            <w:vAlign w:val="center"/>
          </w:tcPr>
          <w:p>
            <w:pPr>
              <w:ind w:left="113" w:right="113"/>
              <w:jc w:val="center"/>
              <w:rPr>
                <w:b/>
                <w:szCs w:val="21"/>
              </w:rPr>
            </w:pPr>
            <w:r>
              <w:rPr>
                <w:rFonts w:hint="eastAsia"/>
                <w:b/>
                <w:szCs w:val="21"/>
              </w:rPr>
              <w:t>实训学时</w:t>
            </w:r>
          </w:p>
        </w:tc>
        <w:tc>
          <w:tcPr>
            <w:tcW w:w="713" w:type="dxa"/>
            <w:gridSpan w:val="2"/>
            <w:textDirection w:val="tbRlV"/>
            <w:vAlign w:val="center"/>
          </w:tcPr>
          <w:p>
            <w:pPr>
              <w:ind w:left="113" w:right="113"/>
              <w:jc w:val="center"/>
              <w:rPr>
                <w:b/>
                <w:bCs/>
                <w:szCs w:val="21"/>
              </w:rPr>
            </w:pPr>
            <w:r>
              <w:rPr>
                <w:rFonts w:hint="eastAsia"/>
                <w:b/>
                <w:bCs/>
                <w:szCs w:val="21"/>
              </w:rPr>
              <w:t>第一学期（15周）</w:t>
            </w:r>
          </w:p>
        </w:tc>
        <w:tc>
          <w:tcPr>
            <w:tcW w:w="727" w:type="dxa"/>
            <w:gridSpan w:val="3"/>
            <w:textDirection w:val="tbRlV"/>
            <w:vAlign w:val="center"/>
          </w:tcPr>
          <w:p>
            <w:pPr>
              <w:ind w:left="113" w:right="113"/>
              <w:jc w:val="center"/>
              <w:rPr>
                <w:b/>
                <w:bCs/>
                <w:szCs w:val="21"/>
              </w:rPr>
            </w:pPr>
            <w:r>
              <w:rPr>
                <w:rFonts w:hint="eastAsia"/>
                <w:b/>
                <w:bCs/>
                <w:szCs w:val="21"/>
              </w:rPr>
              <w:t>第二学期（17周）</w:t>
            </w:r>
          </w:p>
        </w:tc>
        <w:tc>
          <w:tcPr>
            <w:tcW w:w="548" w:type="dxa"/>
            <w:gridSpan w:val="2"/>
            <w:textDirection w:val="tbRlV"/>
            <w:vAlign w:val="center"/>
          </w:tcPr>
          <w:p>
            <w:pPr>
              <w:ind w:left="113" w:right="113"/>
              <w:jc w:val="center"/>
              <w:rPr>
                <w:b/>
                <w:bCs/>
                <w:szCs w:val="21"/>
              </w:rPr>
            </w:pPr>
            <w:r>
              <w:rPr>
                <w:rFonts w:hint="eastAsia"/>
                <w:b/>
                <w:bCs/>
                <w:szCs w:val="21"/>
              </w:rPr>
              <w:t>第三学期（17周）</w:t>
            </w:r>
          </w:p>
        </w:tc>
        <w:tc>
          <w:tcPr>
            <w:tcW w:w="675" w:type="dxa"/>
            <w:gridSpan w:val="2"/>
            <w:textDirection w:val="tbRlV"/>
            <w:vAlign w:val="center"/>
          </w:tcPr>
          <w:p>
            <w:pPr>
              <w:ind w:left="113" w:right="113"/>
              <w:jc w:val="center"/>
              <w:rPr>
                <w:b/>
                <w:bCs/>
                <w:szCs w:val="21"/>
              </w:rPr>
            </w:pPr>
            <w:r>
              <w:rPr>
                <w:rFonts w:hint="eastAsia"/>
                <w:b/>
                <w:bCs/>
                <w:szCs w:val="21"/>
              </w:rPr>
              <w:t>第四学期（17周）</w:t>
            </w:r>
          </w:p>
        </w:tc>
        <w:tc>
          <w:tcPr>
            <w:tcW w:w="676" w:type="dxa"/>
            <w:gridSpan w:val="3"/>
            <w:textDirection w:val="tbRlV"/>
            <w:vAlign w:val="center"/>
          </w:tcPr>
          <w:p>
            <w:pPr>
              <w:ind w:left="113" w:right="113"/>
              <w:rPr>
                <w:b/>
                <w:bCs/>
                <w:szCs w:val="21"/>
              </w:rPr>
            </w:pPr>
            <w:r>
              <w:rPr>
                <w:rFonts w:hint="eastAsia"/>
                <w:b/>
                <w:bCs/>
                <w:szCs w:val="21"/>
              </w:rPr>
              <w:t>第五学期（17周）</w:t>
            </w:r>
          </w:p>
        </w:tc>
        <w:tc>
          <w:tcPr>
            <w:tcW w:w="825" w:type="dxa"/>
            <w:textDirection w:val="tbRlV"/>
            <w:vAlign w:val="center"/>
          </w:tcPr>
          <w:p>
            <w:pPr>
              <w:ind w:left="113" w:right="113"/>
              <w:rPr>
                <w:b/>
                <w:bCs/>
                <w:szCs w:val="21"/>
              </w:rPr>
            </w:pPr>
            <w:r>
              <w:rPr>
                <w:rFonts w:hint="eastAsia"/>
                <w:b/>
                <w:bCs/>
                <w:szCs w:val="21"/>
              </w:rPr>
              <w:t>第六学期（20周）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Merge w:val="restart"/>
            <w:vAlign w:val="center"/>
          </w:tcPr>
          <w:p>
            <w:pPr>
              <w:rPr>
                <w:b/>
              </w:rPr>
            </w:pPr>
            <w:r>
              <w:rPr>
                <w:rFonts w:hint="eastAsia"/>
                <w:b/>
              </w:rPr>
              <w:t>公共基础课</w:t>
            </w:r>
          </w:p>
        </w:tc>
        <w:tc>
          <w:tcPr>
            <w:tcW w:w="435" w:type="dxa"/>
            <w:shd w:val="clear" w:color="auto" w:fill="auto"/>
            <w:vAlign w:val="center"/>
          </w:tcPr>
          <w:p>
            <w:pPr>
              <w:spacing w:line="240" w:lineRule="exact"/>
              <w:rPr>
                <w:b/>
                <w:sz w:val="18"/>
                <w:szCs w:val="18"/>
              </w:rPr>
            </w:pPr>
            <w:r>
              <w:rPr>
                <w:rFonts w:hint="eastAsia"/>
                <w:b/>
                <w:sz w:val="18"/>
                <w:szCs w:val="18"/>
              </w:rPr>
              <w:t>1</w:t>
            </w:r>
          </w:p>
        </w:tc>
        <w:tc>
          <w:tcPr>
            <w:tcW w:w="2010" w:type="dxa"/>
            <w:shd w:val="clear" w:color="auto" w:fill="auto"/>
          </w:tcPr>
          <w:p>
            <w:pPr>
              <w:spacing w:line="240" w:lineRule="exact"/>
              <w:rPr>
                <w:b/>
                <w:sz w:val="18"/>
                <w:szCs w:val="18"/>
              </w:rPr>
            </w:pPr>
            <w:r>
              <w:rPr>
                <w:rFonts w:hint="eastAsia"/>
                <w:b/>
                <w:bCs/>
                <w:sz w:val="18"/>
              </w:rPr>
              <w:t>军事技能</w:t>
            </w:r>
          </w:p>
        </w:tc>
        <w:tc>
          <w:tcPr>
            <w:tcW w:w="360" w:type="dxa"/>
            <w:shd w:val="clear" w:color="auto" w:fill="auto"/>
          </w:tcPr>
          <w:p>
            <w:pPr>
              <w:spacing w:line="240" w:lineRule="exact"/>
              <w:rPr>
                <w:b/>
                <w:sz w:val="18"/>
                <w:szCs w:val="18"/>
              </w:rPr>
            </w:pPr>
          </w:p>
        </w:tc>
        <w:tc>
          <w:tcPr>
            <w:tcW w:w="442" w:type="dxa"/>
            <w:shd w:val="clear" w:color="auto" w:fill="auto"/>
          </w:tcPr>
          <w:p>
            <w:pPr>
              <w:spacing w:line="240" w:lineRule="exact"/>
              <w:rPr>
                <w:b/>
                <w:sz w:val="18"/>
                <w:szCs w:val="18"/>
              </w:rPr>
            </w:pPr>
            <w:r>
              <w:rPr>
                <w:rFonts w:hint="eastAsia"/>
                <w:b/>
                <w:sz w:val="18"/>
                <w:szCs w:val="18"/>
              </w:rPr>
              <w:t>√</w:t>
            </w:r>
          </w:p>
        </w:tc>
        <w:tc>
          <w:tcPr>
            <w:tcW w:w="638" w:type="dxa"/>
            <w:gridSpan w:val="2"/>
            <w:shd w:val="clear" w:color="auto" w:fill="auto"/>
            <w:vAlign w:val="center"/>
          </w:tcPr>
          <w:p>
            <w:pPr>
              <w:spacing w:line="240" w:lineRule="exact"/>
              <w:rPr>
                <w:b/>
                <w:sz w:val="18"/>
                <w:szCs w:val="18"/>
              </w:rPr>
            </w:pPr>
            <w:r>
              <w:rPr>
                <w:rFonts w:hint="eastAsia"/>
                <w:b/>
                <w:sz w:val="18"/>
                <w:szCs w:val="18"/>
              </w:rPr>
              <w:t>2</w:t>
            </w:r>
          </w:p>
        </w:tc>
        <w:tc>
          <w:tcPr>
            <w:tcW w:w="547" w:type="dxa"/>
            <w:shd w:val="clear" w:color="auto" w:fill="auto"/>
            <w:vAlign w:val="center"/>
          </w:tcPr>
          <w:p>
            <w:pPr>
              <w:spacing w:line="240" w:lineRule="exact"/>
              <w:rPr>
                <w:b/>
                <w:sz w:val="18"/>
                <w:szCs w:val="18"/>
              </w:rPr>
            </w:pPr>
            <w:r>
              <w:rPr>
                <w:rFonts w:hint="eastAsia"/>
                <w:b/>
                <w:sz w:val="18"/>
                <w:szCs w:val="18"/>
              </w:rPr>
              <w:t>72</w:t>
            </w:r>
          </w:p>
        </w:tc>
        <w:tc>
          <w:tcPr>
            <w:tcW w:w="450" w:type="dxa"/>
            <w:gridSpan w:val="2"/>
            <w:shd w:val="clear" w:color="auto" w:fill="auto"/>
            <w:vAlign w:val="center"/>
          </w:tcPr>
          <w:p>
            <w:pPr>
              <w:spacing w:line="240" w:lineRule="exact"/>
              <w:rPr>
                <w:b/>
                <w:sz w:val="18"/>
                <w:szCs w:val="18"/>
              </w:rPr>
            </w:pPr>
          </w:p>
        </w:tc>
        <w:tc>
          <w:tcPr>
            <w:tcW w:w="450" w:type="dxa"/>
            <w:shd w:val="clear" w:color="auto" w:fill="auto"/>
          </w:tcPr>
          <w:p>
            <w:pPr>
              <w:spacing w:line="240" w:lineRule="exact"/>
              <w:rPr>
                <w:b/>
                <w:sz w:val="18"/>
                <w:szCs w:val="18"/>
              </w:rPr>
            </w:pPr>
            <w:r>
              <w:rPr>
                <w:rFonts w:hint="eastAsia"/>
                <w:b/>
                <w:sz w:val="18"/>
                <w:szCs w:val="18"/>
              </w:rPr>
              <w:t>72</w:t>
            </w:r>
          </w:p>
        </w:tc>
        <w:tc>
          <w:tcPr>
            <w:tcW w:w="713" w:type="dxa"/>
            <w:gridSpan w:val="2"/>
            <w:shd w:val="clear" w:color="auto" w:fill="auto"/>
            <w:vAlign w:val="center"/>
          </w:tcPr>
          <w:p>
            <w:pPr>
              <w:spacing w:line="240" w:lineRule="exact"/>
              <w:rPr>
                <w:b/>
                <w:spacing w:val="-20"/>
                <w:sz w:val="18"/>
                <w:szCs w:val="18"/>
              </w:rPr>
            </w:pPr>
            <w:r>
              <w:rPr>
                <w:rFonts w:hint="eastAsia"/>
                <w:b/>
                <w:spacing w:val="-20"/>
                <w:sz w:val="18"/>
                <w:szCs w:val="18"/>
              </w:rPr>
              <w:t>72</w:t>
            </w:r>
          </w:p>
        </w:tc>
        <w:tc>
          <w:tcPr>
            <w:tcW w:w="727" w:type="dxa"/>
            <w:gridSpan w:val="3"/>
            <w:shd w:val="clear" w:color="auto" w:fill="auto"/>
            <w:vAlign w:val="center"/>
          </w:tcPr>
          <w:p>
            <w:pPr>
              <w:spacing w:line="240" w:lineRule="exact"/>
              <w:rPr>
                <w:b/>
                <w:sz w:val="18"/>
                <w:szCs w:val="18"/>
              </w:rPr>
            </w:pPr>
          </w:p>
        </w:tc>
        <w:tc>
          <w:tcPr>
            <w:tcW w:w="548" w:type="dxa"/>
            <w:gridSpan w:val="2"/>
            <w:shd w:val="clear" w:color="auto" w:fill="auto"/>
            <w:vAlign w:val="center"/>
          </w:tcPr>
          <w:p>
            <w:pPr>
              <w:spacing w:line="240" w:lineRule="exact"/>
              <w:rPr>
                <w:b/>
                <w:sz w:val="18"/>
                <w:szCs w:val="18"/>
              </w:rPr>
            </w:pPr>
          </w:p>
        </w:tc>
        <w:tc>
          <w:tcPr>
            <w:tcW w:w="675" w:type="dxa"/>
            <w:gridSpan w:val="2"/>
            <w:shd w:val="clear" w:color="auto" w:fill="auto"/>
            <w:vAlign w:val="center"/>
          </w:tcPr>
          <w:p>
            <w:pPr>
              <w:spacing w:line="240" w:lineRule="exact"/>
              <w:rPr>
                <w:b/>
                <w:sz w:val="18"/>
                <w:szCs w:val="18"/>
              </w:rPr>
            </w:pPr>
          </w:p>
        </w:tc>
        <w:tc>
          <w:tcPr>
            <w:tcW w:w="676" w:type="dxa"/>
            <w:gridSpan w:val="3"/>
            <w:shd w:val="clear" w:color="auto" w:fill="auto"/>
            <w:vAlign w:val="center"/>
          </w:tcPr>
          <w:p>
            <w:pPr>
              <w:spacing w:line="240" w:lineRule="exact"/>
              <w:rPr>
                <w:b/>
                <w:sz w:val="18"/>
                <w:szCs w:val="18"/>
              </w:rPr>
            </w:pPr>
          </w:p>
        </w:tc>
        <w:tc>
          <w:tcPr>
            <w:tcW w:w="825" w:type="dxa"/>
            <w:shd w:val="clear" w:color="auto" w:fill="auto"/>
            <w:vAlign w:val="center"/>
          </w:tcPr>
          <w:p>
            <w:pPr>
              <w:spacing w:line="320" w:lineRule="exac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Merge w:val="continue"/>
          </w:tcPr>
          <w:p/>
        </w:tc>
        <w:tc>
          <w:tcPr>
            <w:tcW w:w="435" w:type="dxa"/>
            <w:shd w:val="clear" w:color="auto" w:fill="auto"/>
            <w:vAlign w:val="center"/>
          </w:tcPr>
          <w:p>
            <w:pPr>
              <w:spacing w:line="240" w:lineRule="exact"/>
              <w:rPr>
                <w:b/>
                <w:sz w:val="18"/>
                <w:szCs w:val="18"/>
              </w:rPr>
            </w:pPr>
            <w:r>
              <w:rPr>
                <w:rFonts w:hint="eastAsia"/>
                <w:b/>
                <w:sz w:val="18"/>
                <w:szCs w:val="18"/>
              </w:rPr>
              <w:t>2</w:t>
            </w:r>
          </w:p>
        </w:tc>
        <w:tc>
          <w:tcPr>
            <w:tcW w:w="2010" w:type="dxa"/>
            <w:shd w:val="clear" w:color="auto" w:fill="auto"/>
          </w:tcPr>
          <w:p>
            <w:pPr>
              <w:spacing w:line="240" w:lineRule="exact"/>
              <w:rPr>
                <w:b/>
                <w:sz w:val="18"/>
                <w:szCs w:val="18"/>
              </w:rPr>
            </w:pPr>
            <w:r>
              <w:rPr>
                <w:rFonts w:hint="eastAsia"/>
                <w:b/>
                <w:sz w:val="18"/>
                <w:szCs w:val="18"/>
              </w:rPr>
              <w:t>军事理论</w:t>
            </w:r>
          </w:p>
        </w:tc>
        <w:tc>
          <w:tcPr>
            <w:tcW w:w="360" w:type="dxa"/>
            <w:shd w:val="clear" w:color="auto" w:fill="auto"/>
          </w:tcPr>
          <w:p>
            <w:pPr>
              <w:spacing w:line="240" w:lineRule="exact"/>
              <w:rPr>
                <w:b/>
                <w:sz w:val="18"/>
                <w:szCs w:val="18"/>
              </w:rPr>
            </w:pPr>
          </w:p>
        </w:tc>
        <w:tc>
          <w:tcPr>
            <w:tcW w:w="442" w:type="dxa"/>
            <w:shd w:val="clear" w:color="auto" w:fill="auto"/>
          </w:tcPr>
          <w:p>
            <w:pPr>
              <w:spacing w:line="240" w:lineRule="exact"/>
              <w:rPr>
                <w:b/>
                <w:sz w:val="18"/>
                <w:szCs w:val="18"/>
              </w:rPr>
            </w:pPr>
            <w:r>
              <w:rPr>
                <w:rFonts w:hint="eastAsia"/>
                <w:b/>
                <w:sz w:val="18"/>
                <w:szCs w:val="18"/>
              </w:rPr>
              <w:t>√</w:t>
            </w:r>
          </w:p>
        </w:tc>
        <w:tc>
          <w:tcPr>
            <w:tcW w:w="638" w:type="dxa"/>
            <w:gridSpan w:val="2"/>
            <w:shd w:val="clear" w:color="auto" w:fill="auto"/>
            <w:vAlign w:val="center"/>
          </w:tcPr>
          <w:p>
            <w:pPr>
              <w:spacing w:line="240" w:lineRule="exact"/>
              <w:rPr>
                <w:b/>
                <w:sz w:val="18"/>
                <w:szCs w:val="18"/>
              </w:rPr>
            </w:pPr>
            <w:r>
              <w:rPr>
                <w:rFonts w:hint="eastAsia"/>
                <w:b/>
                <w:sz w:val="18"/>
                <w:szCs w:val="18"/>
              </w:rPr>
              <w:t>2</w:t>
            </w:r>
          </w:p>
        </w:tc>
        <w:tc>
          <w:tcPr>
            <w:tcW w:w="547" w:type="dxa"/>
            <w:shd w:val="clear" w:color="auto" w:fill="auto"/>
            <w:vAlign w:val="center"/>
          </w:tcPr>
          <w:p>
            <w:pPr>
              <w:spacing w:line="240" w:lineRule="exact"/>
              <w:rPr>
                <w:b/>
                <w:sz w:val="18"/>
                <w:szCs w:val="18"/>
              </w:rPr>
            </w:pPr>
            <w:r>
              <w:rPr>
                <w:rFonts w:hint="eastAsia"/>
                <w:b/>
                <w:sz w:val="18"/>
                <w:szCs w:val="18"/>
              </w:rPr>
              <w:t>30</w:t>
            </w:r>
          </w:p>
        </w:tc>
        <w:tc>
          <w:tcPr>
            <w:tcW w:w="450" w:type="dxa"/>
            <w:gridSpan w:val="2"/>
            <w:shd w:val="clear" w:color="auto" w:fill="auto"/>
            <w:vAlign w:val="center"/>
          </w:tcPr>
          <w:p>
            <w:pPr>
              <w:spacing w:line="240" w:lineRule="exact"/>
              <w:rPr>
                <w:b/>
                <w:sz w:val="18"/>
                <w:szCs w:val="18"/>
              </w:rPr>
            </w:pPr>
            <w:r>
              <w:rPr>
                <w:rFonts w:hint="eastAsia"/>
                <w:b/>
                <w:sz w:val="18"/>
                <w:szCs w:val="18"/>
              </w:rPr>
              <w:t>30</w:t>
            </w:r>
          </w:p>
        </w:tc>
        <w:tc>
          <w:tcPr>
            <w:tcW w:w="450" w:type="dxa"/>
            <w:shd w:val="clear" w:color="auto" w:fill="auto"/>
          </w:tcPr>
          <w:p>
            <w:pPr>
              <w:spacing w:line="240" w:lineRule="exact"/>
              <w:rPr>
                <w:b/>
                <w:sz w:val="18"/>
                <w:szCs w:val="18"/>
              </w:rPr>
            </w:pPr>
          </w:p>
        </w:tc>
        <w:tc>
          <w:tcPr>
            <w:tcW w:w="713" w:type="dxa"/>
            <w:gridSpan w:val="2"/>
            <w:shd w:val="clear" w:color="auto" w:fill="auto"/>
            <w:vAlign w:val="center"/>
          </w:tcPr>
          <w:p>
            <w:pPr>
              <w:spacing w:line="240" w:lineRule="exact"/>
              <w:rPr>
                <w:b/>
                <w:sz w:val="18"/>
                <w:szCs w:val="18"/>
              </w:rPr>
            </w:pPr>
            <w:r>
              <w:rPr>
                <w:rFonts w:hint="eastAsia"/>
                <w:b/>
                <w:sz w:val="18"/>
                <w:szCs w:val="18"/>
              </w:rPr>
              <w:t>2</w:t>
            </w:r>
          </w:p>
        </w:tc>
        <w:tc>
          <w:tcPr>
            <w:tcW w:w="727" w:type="dxa"/>
            <w:gridSpan w:val="3"/>
            <w:shd w:val="clear" w:color="auto" w:fill="auto"/>
            <w:vAlign w:val="center"/>
          </w:tcPr>
          <w:p>
            <w:pPr>
              <w:spacing w:line="240" w:lineRule="exact"/>
              <w:rPr>
                <w:b/>
                <w:sz w:val="18"/>
                <w:szCs w:val="18"/>
              </w:rPr>
            </w:pPr>
          </w:p>
        </w:tc>
        <w:tc>
          <w:tcPr>
            <w:tcW w:w="548" w:type="dxa"/>
            <w:gridSpan w:val="2"/>
            <w:shd w:val="clear" w:color="auto" w:fill="auto"/>
            <w:vAlign w:val="center"/>
          </w:tcPr>
          <w:p>
            <w:pPr>
              <w:spacing w:line="240" w:lineRule="exact"/>
              <w:rPr>
                <w:b/>
                <w:sz w:val="18"/>
                <w:szCs w:val="18"/>
              </w:rPr>
            </w:pPr>
          </w:p>
        </w:tc>
        <w:tc>
          <w:tcPr>
            <w:tcW w:w="675" w:type="dxa"/>
            <w:gridSpan w:val="2"/>
            <w:shd w:val="clear" w:color="auto" w:fill="auto"/>
            <w:vAlign w:val="center"/>
          </w:tcPr>
          <w:p>
            <w:pPr>
              <w:spacing w:line="320" w:lineRule="exact"/>
              <w:rPr>
                <w:b/>
                <w:sz w:val="18"/>
                <w:szCs w:val="18"/>
              </w:rPr>
            </w:pPr>
          </w:p>
        </w:tc>
        <w:tc>
          <w:tcPr>
            <w:tcW w:w="676" w:type="dxa"/>
            <w:gridSpan w:val="3"/>
            <w:shd w:val="clear" w:color="auto" w:fill="auto"/>
            <w:vAlign w:val="center"/>
          </w:tcPr>
          <w:p>
            <w:pPr>
              <w:spacing w:line="320" w:lineRule="exact"/>
              <w:rPr>
                <w:b/>
                <w:sz w:val="18"/>
                <w:szCs w:val="18"/>
              </w:rPr>
            </w:pPr>
          </w:p>
        </w:tc>
        <w:tc>
          <w:tcPr>
            <w:tcW w:w="825" w:type="dxa"/>
            <w:shd w:val="clear" w:color="auto" w:fill="auto"/>
            <w:vAlign w:val="center"/>
          </w:tcPr>
          <w:p>
            <w:pPr>
              <w:spacing w:line="320" w:lineRule="exac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Merge w:val="continue"/>
          </w:tcPr>
          <w:p/>
        </w:tc>
        <w:tc>
          <w:tcPr>
            <w:tcW w:w="435" w:type="dxa"/>
            <w:shd w:val="clear" w:color="auto" w:fill="auto"/>
            <w:vAlign w:val="center"/>
          </w:tcPr>
          <w:p>
            <w:pPr>
              <w:spacing w:line="240" w:lineRule="exact"/>
              <w:rPr>
                <w:b/>
                <w:sz w:val="18"/>
                <w:szCs w:val="18"/>
              </w:rPr>
            </w:pPr>
            <w:r>
              <w:rPr>
                <w:rFonts w:hint="eastAsia"/>
                <w:b/>
                <w:sz w:val="18"/>
                <w:szCs w:val="18"/>
              </w:rPr>
              <w:t>3</w:t>
            </w:r>
          </w:p>
        </w:tc>
        <w:tc>
          <w:tcPr>
            <w:tcW w:w="2010" w:type="dxa"/>
            <w:shd w:val="clear" w:color="auto" w:fill="auto"/>
          </w:tcPr>
          <w:p>
            <w:pPr>
              <w:spacing w:line="240" w:lineRule="exact"/>
              <w:rPr>
                <w:b/>
                <w:sz w:val="18"/>
                <w:szCs w:val="18"/>
              </w:rPr>
            </w:pPr>
            <w:r>
              <w:rPr>
                <w:rFonts w:hint="eastAsia"/>
                <w:b/>
                <w:sz w:val="18"/>
                <w:szCs w:val="18"/>
              </w:rPr>
              <w:t>大学生安全教育</w:t>
            </w:r>
          </w:p>
        </w:tc>
        <w:tc>
          <w:tcPr>
            <w:tcW w:w="360" w:type="dxa"/>
            <w:shd w:val="clear" w:color="auto" w:fill="auto"/>
          </w:tcPr>
          <w:p>
            <w:pPr>
              <w:spacing w:line="240" w:lineRule="exact"/>
              <w:rPr>
                <w:b/>
                <w:sz w:val="18"/>
                <w:szCs w:val="18"/>
              </w:rPr>
            </w:pPr>
          </w:p>
        </w:tc>
        <w:tc>
          <w:tcPr>
            <w:tcW w:w="442" w:type="dxa"/>
            <w:shd w:val="clear" w:color="auto" w:fill="auto"/>
          </w:tcPr>
          <w:p>
            <w:pPr>
              <w:spacing w:line="240" w:lineRule="exact"/>
              <w:rPr>
                <w:b/>
                <w:sz w:val="18"/>
                <w:szCs w:val="18"/>
              </w:rPr>
            </w:pPr>
            <w:r>
              <w:rPr>
                <w:rFonts w:hint="eastAsia"/>
                <w:b/>
                <w:sz w:val="18"/>
                <w:szCs w:val="18"/>
              </w:rPr>
              <w:t>√</w:t>
            </w:r>
          </w:p>
        </w:tc>
        <w:tc>
          <w:tcPr>
            <w:tcW w:w="638" w:type="dxa"/>
            <w:gridSpan w:val="2"/>
            <w:shd w:val="clear" w:color="auto" w:fill="auto"/>
            <w:vAlign w:val="center"/>
          </w:tcPr>
          <w:p>
            <w:pPr>
              <w:spacing w:line="240" w:lineRule="exact"/>
              <w:rPr>
                <w:b/>
                <w:sz w:val="18"/>
                <w:szCs w:val="18"/>
              </w:rPr>
            </w:pPr>
            <w:r>
              <w:rPr>
                <w:rFonts w:hint="eastAsia"/>
                <w:b/>
                <w:sz w:val="18"/>
                <w:szCs w:val="18"/>
              </w:rPr>
              <w:t>0.5</w:t>
            </w:r>
          </w:p>
        </w:tc>
        <w:tc>
          <w:tcPr>
            <w:tcW w:w="547" w:type="dxa"/>
            <w:shd w:val="clear" w:color="auto" w:fill="auto"/>
            <w:vAlign w:val="center"/>
          </w:tcPr>
          <w:p>
            <w:pPr>
              <w:spacing w:line="240" w:lineRule="exact"/>
              <w:rPr>
                <w:b/>
                <w:sz w:val="18"/>
                <w:szCs w:val="18"/>
              </w:rPr>
            </w:pPr>
            <w:r>
              <w:rPr>
                <w:rFonts w:hint="eastAsia"/>
                <w:b/>
                <w:sz w:val="18"/>
                <w:szCs w:val="18"/>
              </w:rPr>
              <w:t>10</w:t>
            </w:r>
          </w:p>
        </w:tc>
        <w:tc>
          <w:tcPr>
            <w:tcW w:w="450" w:type="dxa"/>
            <w:gridSpan w:val="2"/>
            <w:shd w:val="clear" w:color="auto" w:fill="auto"/>
            <w:vAlign w:val="center"/>
          </w:tcPr>
          <w:p>
            <w:pPr>
              <w:spacing w:line="240" w:lineRule="exact"/>
              <w:rPr>
                <w:b/>
                <w:sz w:val="18"/>
                <w:szCs w:val="18"/>
              </w:rPr>
            </w:pPr>
            <w:r>
              <w:rPr>
                <w:rFonts w:hint="eastAsia"/>
                <w:b/>
                <w:sz w:val="18"/>
                <w:szCs w:val="18"/>
              </w:rPr>
              <w:t>10</w:t>
            </w:r>
          </w:p>
        </w:tc>
        <w:tc>
          <w:tcPr>
            <w:tcW w:w="450" w:type="dxa"/>
            <w:shd w:val="clear" w:color="auto" w:fill="auto"/>
          </w:tcPr>
          <w:p>
            <w:pPr>
              <w:spacing w:line="240" w:lineRule="exact"/>
              <w:rPr>
                <w:b/>
                <w:sz w:val="18"/>
                <w:szCs w:val="18"/>
              </w:rPr>
            </w:pPr>
          </w:p>
        </w:tc>
        <w:tc>
          <w:tcPr>
            <w:tcW w:w="713" w:type="dxa"/>
            <w:gridSpan w:val="2"/>
            <w:shd w:val="clear" w:color="auto" w:fill="auto"/>
            <w:vAlign w:val="center"/>
          </w:tcPr>
          <w:p>
            <w:pPr>
              <w:spacing w:line="240" w:lineRule="exact"/>
              <w:rPr>
                <w:b/>
                <w:spacing w:val="-20"/>
                <w:sz w:val="18"/>
                <w:szCs w:val="18"/>
              </w:rPr>
            </w:pPr>
            <w:r>
              <w:rPr>
                <w:rFonts w:hint="eastAsia"/>
                <w:b/>
                <w:spacing w:val="-20"/>
                <w:sz w:val="18"/>
                <w:szCs w:val="18"/>
              </w:rPr>
              <w:t>2(5周)</w:t>
            </w:r>
          </w:p>
        </w:tc>
        <w:tc>
          <w:tcPr>
            <w:tcW w:w="727" w:type="dxa"/>
            <w:gridSpan w:val="3"/>
            <w:shd w:val="clear" w:color="auto" w:fill="auto"/>
            <w:vAlign w:val="center"/>
          </w:tcPr>
          <w:p>
            <w:pPr>
              <w:spacing w:line="240" w:lineRule="exact"/>
              <w:rPr>
                <w:b/>
                <w:sz w:val="18"/>
                <w:szCs w:val="18"/>
              </w:rPr>
            </w:pPr>
          </w:p>
        </w:tc>
        <w:tc>
          <w:tcPr>
            <w:tcW w:w="548" w:type="dxa"/>
            <w:gridSpan w:val="2"/>
            <w:shd w:val="clear" w:color="auto" w:fill="auto"/>
            <w:vAlign w:val="center"/>
          </w:tcPr>
          <w:p>
            <w:pPr>
              <w:spacing w:line="240" w:lineRule="exact"/>
              <w:rPr>
                <w:b/>
                <w:sz w:val="18"/>
                <w:szCs w:val="18"/>
              </w:rPr>
            </w:pPr>
          </w:p>
        </w:tc>
        <w:tc>
          <w:tcPr>
            <w:tcW w:w="675" w:type="dxa"/>
            <w:gridSpan w:val="2"/>
            <w:shd w:val="clear" w:color="auto" w:fill="auto"/>
            <w:vAlign w:val="center"/>
          </w:tcPr>
          <w:p>
            <w:pPr>
              <w:spacing w:line="320" w:lineRule="exact"/>
              <w:rPr>
                <w:b/>
                <w:sz w:val="18"/>
                <w:szCs w:val="18"/>
              </w:rPr>
            </w:pPr>
          </w:p>
        </w:tc>
        <w:tc>
          <w:tcPr>
            <w:tcW w:w="676" w:type="dxa"/>
            <w:gridSpan w:val="3"/>
            <w:shd w:val="clear" w:color="auto" w:fill="auto"/>
            <w:vAlign w:val="center"/>
          </w:tcPr>
          <w:p>
            <w:pPr>
              <w:spacing w:line="320" w:lineRule="exact"/>
              <w:rPr>
                <w:b/>
                <w:sz w:val="18"/>
                <w:szCs w:val="18"/>
              </w:rPr>
            </w:pPr>
          </w:p>
        </w:tc>
        <w:tc>
          <w:tcPr>
            <w:tcW w:w="825" w:type="dxa"/>
            <w:shd w:val="clear" w:color="auto" w:fill="auto"/>
            <w:vAlign w:val="center"/>
          </w:tcPr>
          <w:p>
            <w:pPr>
              <w:spacing w:line="320" w:lineRule="exac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Merge w:val="continue"/>
          </w:tcPr>
          <w:p/>
        </w:tc>
        <w:tc>
          <w:tcPr>
            <w:tcW w:w="435" w:type="dxa"/>
            <w:shd w:val="clear" w:color="auto" w:fill="auto"/>
            <w:vAlign w:val="center"/>
          </w:tcPr>
          <w:p>
            <w:pPr>
              <w:spacing w:line="240" w:lineRule="exact"/>
              <w:rPr>
                <w:b/>
                <w:sz w:val="18"/>
                <w:szCs w:val="18"/>
              </w:rPr>
            </w:pPr>
            <w:r>
              <w:rPr>
                <w:rFonts w:hint="eastAsia"/>
                <w:b/>
                <w:sz w:val="18"/>
                <w:szCs w:val="18"/>
              </w:rPr>
              <w:t>4</w:t>
            </w:r>
          </w:p>
        </w:tc>
        <w:tc>
          <w:tcPr>
            <w:tcW w:w="2010" w:type="dxa"/>
            <w:shd w:val="clear" w:color="auto" w:fill="auto"/>
          </w:tcPr>
          <w:p>
            <w:pPr>
              <w:spacing w:line="240" w:lineRule="exact"/>
              <w:rPr>
                <w:b/>
                <w:sz w:val="18"/>
                <w:szCs w:val="18"/>
              </w:rPr>
            </w:pPr>
            <w:r>
              <w:rPr>
                <w:rFonts w:hint="eastAsia"/>
                <w:b/>
                <w:sz w:val="18"/>
                <w:szCs w:val="18"/>
              </w:rPr>
              <w:t>大学生健康教育</w:t>
            </w:r>
          </w:p>
        </w:tc>
        <w:tc>
          <w:tcPr>
            <w:tcW w:w="360" w:type="dxa"/>
            <w:shd w:val="clear" w:color="auto" w:fill="auto"/>
          </w:tcPr>
          <w:p>
            <w:pPr>
              <w:spacing w:line="240" w:lineRule="exact"/>
              <w:rPr>
                <w:b/>
                <w:sz w:val="18"/>
                <w:szCs w:val="18"/>
              </w:rPr>
            </w:pPr>
          </w:p>
        </w:tc>
        <w:tc>
          <w:tcPr>
            <w:tcW w:w="442" w:type="dxa"/>
            <w:shd w:val="clear" w:color="auto" w:fill="auto"/>
          </w:tcPr>
          <w:p>
            <w:pPr>
              <w:spacing w:line="240" w:lineRule="exact"/>
              <w:rPr>
                <w:b/>
                <w:sz w:val="18"/>
                <w:szCs w:val="18"/>
              </w:rPr>
            </w:pPr>
            <w:r>
              <w:rPr>
                <w:rFonts w:hint="eastAsia"/>
                <w:b/>
                <w:sz w:val="18"/>
                <w:szCs w:val="18"/>
              </w:rPr>
              <w:t>√</w:t>
            </w:r>
          </w:p>
        </w:tc>
        <w:tc>
          <w:tcPr>
            <w:tcW w:w="638" w:type="dxa"/>
            <w:gridSpan w:val="2"/>
            <w:shd w:val="clear" w:color="auto" w:fill="auto"/>
            <w:vAlign w:val="center"/>
          </w:tcPr>
          <w:p>
            <w:pPr>
              <w:spacing w:line="240" w:lineRule="exact"/>
              <w:rPr>
                <w:b/>
                <w:sz w:val="18"/>
                <w:szCs w:val="18"/>
              </w:rPr>
            </w:pPr>
            <w:r>
              <w:rPr>
                <w:rFonts w:hint="eastAsia"/>
                <w:b/>
                <w:sz w:val="18"/>
                <w:szCs w:val="18"/>
              </w:rPr>
              <w:t>2</w:t>
            </w:r>
          </w:p>
        </w:tc>
        <w:tc>
          <w:tcPr>
            <w:tcW w:w="547" w:type="dxa"/>
            <w:shd w:val="clear" w:color="auto" w:fill="auto"/>
            <w:vAlign w:val="center"/>
          </w:tcPr>
          <w:p>
            <w:pPr>
              <w:spacing w:line="240" w:lineRule="exact"/>
              <w:rPr>
                <w:b/>
                <w:sz w:val="18"/>
                <w:szCs w:val="18"/>
              </w:rPr>
            </w:pPr>
            <w:r>
              <w:rPr>
                <w:rFonts w:hint="eastAsia"/>
                <w:b/>
                <w:sz w:val="18"/>
                <w:szCs w:val="18"/>
              </w:rPr>
              <w:t>30</w:t>
            </w:r>
          </w:p>
        </w:tc>
        <w:tc>
          <w:tcPr>
            <w:tcW w:w="450" w:type="dxa"/>
            <w:gridSpan w:val="2"/>
            <w:shd w:val="clear" w:color="auto" w:fill="auto"/>
            <w:vAlign w:val="center"/>
          </w:tcPr>
          <w:p>
            <w:pPr>
              <w:spacing w:line="240" w:lineRule="exact"/>
              <w:rPr>
                <w:b/>
                <w:sz w:val="18"/>
                <w:szCs w:val="18"/>
              </w:rPr>
            </w:pPr>
            <w:r>
              <w:rPr>
                <w:rFonts w:hint="eastAsia"/>
                <w:b/>
                <w:sz w:val="18"/>
                <w:szCs w:val="18"/>
              </w:rPr>
              <w:t>30</w:t>
            </w:r>
          </w:p>
        </w:tc>
        <w:tc>
          <w:tcPr>
            <w:tcW w:w="450" w:type="dxa"/>
            <w:shd w:val="clear" w:color="auto" w:fill="auto"/>
          </w:tcPr>
          <w:p>
            <w:pPr>
              <w:spacing w:line="240" w:lineRule="exact"/>
              <w:rPr>
                <w:b/>
                <w:sz w:val="18"/>
                <w:szCs w:val="18"/>
              </w:rPr>
            </w:pPr>
          </w:p>
        </w:tc>
        <w:tc>
          <w:tcPr>
            <w:tcW w:w="713" w:type="dxa"/>
            <w:gridSpan w:val="2"/>
            <w:shd w:val="clear" w:color="auto" w:fill="auto"/>
            <w:vAlign w:val="center"/>
          </w:tcPr>
          <w:p>
            <w:pPr>
              <w:spacing w:line="240" w:lineRule="exact"/>
              <w:rPr>
                <w:b/>
                <w:spacing w:val="-20"/>
                <w:sz w:val="18"/>
                <w:szCs w:val="18"/>
              </w:rPr>
            </w:pPr>
            <w:r>
              <w:rPr>
                <w:rFonts w:hint="eastAsia"/>
                <w:b/>
                <w:spacing w:val="-20"/>
                <w:sz w:val="18"/>
                <w:szCs w:val="18"/>
              </w:rPr>
              <w:t>2</w:t>
            </w:r>
          </w:p>
        </w:tc>
        <w:tc>
          <w:tcPr>
            <w:tcW w:w="727" w:type="dxa"/>
            <w:gridSpan w:val="3"/>
            <w:shd w:val="clear" w:color="auto" w:fill="auto"/>
            <w:vAlign w:val="center"/>
          </w:tcPr>
          <w:p>
            <w:pPr>
              <w:spacing w:line="240" w:lineRule="exact"/>
              <w:rPr>
                <w:b/>
                <w:sz w:val="18"/>
                <w:szCs w:val="18"/>
              </w:rPr>
            </w:pPr>
          </w:p>
        </w:tc>
        <w:tc>
          <w:tcPr>
            <w:tcW w:w="548" w:type="dxa"/>
            <w:gridSpan w:val="2"/>
            <w:shd w:val="clear" w:color="auto" w:fill="auto"/>
            <w:vAlign w:val="center"/>
          </w:tcPr>
          <w:p>
            <w:pPr>
              <w:spacing w:line="240" w:lineRule="exact"/>
              <w:rPr>
                <w:b/>
                <w:sz w:val="18"/>
                <w:szCs w:val="18"/>
              </w:rPr>
            </w:pPr>
          </w:p>
        </w:tc>
        <w:tc>
          <w:tcPr>
            <w:tcW w:w="675" w:type="dxa"/>
            <w:gridSpan w:val="2"/>
            <w:shd w:val="clear" w:color="auto" w:fill="auto"/>
            <w:vAlign w:val="center"/>
          </w:tcPr>
          <w:p>
            <w:pPr>
              <w:spacing w:line="320" w:lineRule="exact"/>
              <w:rPr>
                <w:b/>
                <w:sz w:val="18"/>
                <w:szCs w:val="18"/>
              </w:rPr>
            </w:pPr>
          </w:p>
        </w:tc>
        <w:tc>
          <w:tcPr>
            <w:tcW w:w="676" w:type="dxa"/>
            <w:gridSpan w:val="3"/>
            <w:shd w:val="clear" w:color="auto" w:fill="auto"/>
            <w:vAlign w:val="center"/>
          </w:tcPr>
          <w:p>
            <w:pPr>
              <w:spacing w:line="320" w:lineRule="exact"/>
              <w:rPr>
                <w:b/>
                <w:sz w:val="18"/>
                <w:szCs w:val="18"/>
              </w:rPr>
            </w:pPr>
          </w:p>
        </w:tc>
        <w:tc>
          <w:tcPr>
            <w:tcW w:w="825" w:type="dxa"/>
            <w:shd w:val="clear" w:color="auto" w:fill="auto"/>
            <w:vAlign w:val="center"/>
          </w:tcPr>
          <w:p>
            <w:pPr>
              <w:spacing w:line="320" w:lineRule="exac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34" w:type="dxa"/>
            <w:vMerge w:val="continue"/>
          </w:tcPr>
          <w:p/>
        </w:tc>
        <w:tc>
          <w:tcPr>
            <w:tcW w:w="435" w:type="dxa"/>
            <w:shd w:val="clear" w:color="auto" w:fill="auto"/>
            <w:vAlign w:val="center"/>
          </w:tcPr>
          <w:p>
            <w:pPr>
              <w:spacing w:line="240" w:lineRule="exact"/>
              <w:rPr>
                <w:b/>
                <w:sz w:val="18"/>
                <w:szCs w:val="18"/>
              </w:rPr>
            </w:pPr>
            <w:r>
              <w:rPr>
                <w:rFonts w:hint="eastAsia"/>
                <w:b/>
                <w:sz w:val="18"/>
                <w:szCs w:val="18"/>
              </w:rPr>
              <w:t>5</w:t>
            </w:r>
          </w:p>
        </w:tc>
        <w:tc>
          <w:tcPr>
            <w:tcW w:w="2010" w:type="dxa"/>
            <w:shd w:val="clear" w:color="auto" w:fill="auto"/>
          </w:tcPr>
          <w:p>
            <w:pPr>
              <w:spacing w:line="240" w:lineRule="exact"/>
              <w:rPr>
                <w:b/>
                <w:sz w:val="18"/>
                <w:szCs w:val="18"/>
              </w:rPr>
            </w:pPr>
            <w:r>
              <w:rPr>
                <w:rFonts w:hint="eastAsia"/>
                <w:b/>
                <w:sz w:val="18"/>
                <w:szCs w:val="18"/>
              </w:rPr>
              <w:t>思想道德修养与法律基础</w:t>
            </w:r>
          </w:p>
        </w:tc>
        <w:tc>
          <w:tcPr>
            <w:tcW w:w="360" w:type="dxa"/>
            <w:shd w:val="clear" w:color="auto" w:fill="auto"/>
            <w:vAlign w:val="center"/>
          </w:tcPr>
          <w:p>
            <w:pPr>
              <w:spacing w:line="240" w:lineRule="exact"/>
              <w:jc w:val="center"/>
              <w:rPr>
                <w:b/>
                <w:sz w:val="18"/>
                <w:szCs w:val="18"/>
              </w:rPr>
            </w:pPr>
            <w:r>
              <w:rPr>
                <w:rFonts w:hint="eastAsia"/>
                <w:b/>
                <w:sz w:val="18"/>
                <w:szCs w:val="18"/>
              </w:rPr>
              <w:t>√</w:t>
            </w:r>
          </w:p>
        </w:tc>
        <w:tc>
          <w:tcPr>
            <w:tcW w:w="442" w:type="dxa"/>
            <w:shd w:val="clear" w:color="auto" w:fill="auto"/>
            <w:vAlign w:val="center"/>
          </w:tcPr>
          <w:p>
            <w:pPr>
              <w:spacing w:line="240" w:lineRule="exact"/>
              <w:jc w:val="center"/>
              <w:rPr>
                <w:b/>
                <w:sz w:val="18"/>
                <w:szCs w:val="18"/>
              </w:rPr>
            </w:pPr>
          </w:p>
        </w:tc>
        <w:tc>
          <w:tcPr>
            <w:tcW w:w="638" w:type="dxa"/>
            <w:gridSpan w:val="2"/>
            <w:shd w:val="clear" w:color="auto" w:fill="auto"/>
            <w:vAlign w:val="center"/>
          </w:tcPr>
          <w:p>
            <w:pPr>
              <w:spacing w:line="240" w:lineRule="exact"/>
              <w:rPr>
                <w:b/>
                <w:sz w:val="18"/>
                <w:szCs w:val="18"/>
              </w:rPr>
            </w:pPr>
            <w:r>
              <w:rPr>
                <w:rFonts w:hint="eastAsia"/>
                <w:b/>
                <w:sz w:val="18"/>
                <w:szCs w:val="18"/>
              </w:rPr>
              <w:t>3</w:t>
            </w:r>
          </w:p>
        </w:tc>
        <w:tc>
          <w:tcPr>
            <w:tcW w:w="547" w:type="dxa"/>
            <w:shd w:val="clear" w:color="auto" w:fill="auto"/>
            <w:vAlign w:val="center"/>
          </w:tcPr>
          <w:p>
            <w:pPr>
              <w:spacing w:line="240" w:lineRule="exact"/>
              <w:rPr>
                <w:b/>
                <w:sz w:val="18"/>
                <w:szCs w:val="18"/>
              </w:rPr>
            </w:pPr>
            <w:r>
              <w:rPr>
                <w:rFonts w:hint="eastAsia"/>
                <w:b/>
                <w:sz w:val="18"/>
                <w:szCs w:val="18"/>
              </w:rPr>
              <w:t>45</w:t>
            </w:r>
          </w:p>
        </w:tc>
        <w:tc>
          <w:tcPr>
            <w:tcW w:w="450" w:type="dxa"/>
            <w:gridSpan w:val="2"/>
            <w:shd w:val="clear" w:color="auto" w:fill="auto"/>
            <w:vAlign w:val="center"/>
          </w:tcPr>
          <w:p>
            <w:pPr>
              <w:spacing w:line="240" w:lineRule="exact"/>
              <w:rPr>
                <w:b/>
                <w:sz w:val="18"/>
                <w:szCs w:val="18"/>
              </w:rPr>
            </w:pPr>
            <w:r>
              <w:rPr>
                <w:rFonts w:hint="eastAsia"/>
                <w:b/>
                <w:sz w:val="18"/>
                <w:szCs w:val="18"/>
              </w:rPr>
              <w:t>45</w:t>
            </w:r>
          </w:p>
        </w:tc>
        <w:tc>
          <w:tcPr>
            <w:tcW w:w="450" w:type="dxa"/>
            <w:shd w:val="clear" w:color="auto" w:fill="auto"/>
            <w:vAlign w:val="center"/>
          </w:tcPr>
          <w:p>
            <w:pPr>
              <w:spacing w:line="240" w:lineRule="exact"/>
              <w:jc w:val="center"/>
              <w:rPr>
                <w:b/>
                <w:sz w:val="18"/>
                <w:szCs w:val="18"/>
              </w:rPr>
            </w:pPr>
          </w:p>
        </w:tc>
        <w:tc>
          <w:tcPr>
            <w:tcW w:w="713" w:type="dxa"/>
            <w:gridSpan w:val="2"/>
            <w:shd w:val="clear" w:color="auto" w:fill="auto"/>
            <w:vAlign w:val="center"/>
          </w:tcPr>
          <w:p>
            <w:pPr>
              <w:spacing w:line="240" w:lineRule="exact"/>
              <w:rPr>
                <w:b/>
                <w:sz w:val="18"/>
                <w:szCs w:val="18"/>
              </w:rPr>
            </w:pPr>
            <w:r>
              <w:rPr>
                <w:rFonts w:hint="eastAsia"/>
                <w:b/>
                <w:sz w:val="18"/>
                <w:szCs w:val="18"/>
              </w:rPr>
              <w:t>3</w:t>
            </w:r>
          </w:p>
        </w:tc>
        <w:tc>
          <w:tcPr>
            <w:tcW w:w="727" w:type="dxa"/>
            <w:gridSpan w:val="3"/>
            <w:shd w:val="clear" w:color="auto" w:fill="auto"/>
            <w:vAlign w:val="center"/>
          </w:tcPr>
          <w:p>
            <w:pPr>
              <w:spacing w:line="240" w:lineRule="exact"/>
              <w:rPr>
                <w:b/>
                <w:sz w:val="18"/>
                <w:szCs w:val="18"/>
              </w:rPr>
            </w:pPr>
          </w:p>
        </w:tc>
        <w:tc>
          <w:tcPr>
            <w:tcW w:w="548" w:type="dxa"/>
            <w:gridSpan w:val="2"/>
            <w:shd w:val="clear" w:color="auto" w:fill="auto"/>
            <w:vAlign w:val="center"/>
          </w:tcPr>
          <w:p>
            <w:pPr>
              <w:spacing w:line="240" w:lineRule="exact"/>
              <w:rPr>
                <w:b/>
                <w:sz w:val="18"/>
                <w:szCs w:val="18"/>
              </w:rPr>
            </w:pPr>
          </w:p>
        </w:tc>
        <w:tc>
          <w:tcPr>
            <w:tcW w:w="675" w:type="dxa"/>
            <w:gridSpan w:val="2"/>
            <w:shd w:val="clear" w:color="auto" w:fill="auto"/>
            <w:vAlign w:val="center"/>
          </w:tcPr>
          <w:p>
            <w:pPr>
              <w:spacing w:line="320" w:lineRule="exact"/>
              <w:rPr>
                <w:b/>
                <w:sz w:val="18"/>
                <w:szCs w:val="18"/>
              </w:rPr>
            </w:pPr>
          </w:p>
        </w:tc>
        <w:tc>
          <w:tcPr>
            <w:tcW w:w="676" w:type="dxa"/>
            <w:gridSpan w:val="3"/>
            <w:shd w:val="clear" w:color="auto" w:fill="auto"/>
            <w:vAlign w:val="center"/>
          </w:tcPr>
          <w:p>
            <w:pPr>
              <w:spacing w:line="320" w:lineRule="exact"/>
              <w:rPr>
                <w:b/>
                <w:sz w:val="18"/>
                <w:szCs w:val="18"/>
              </w:rPr>
            </w:pPr>
          </w:p>
        </w:tc>
        <w:tc>
          <w:tcPr>
            <w:tcW w:w="825" w:type="dxa"/>
            <w:shd w:val="clear" w:color="auto" w:fill="auto"/>
            <w:vAlign w:val="center"/>
          </w:tcPr>
          <w:p>
            <w:pPr>
              <w:spacing w:line="320" w:lineRule="exac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Merge w:val="continue"/>
          </w:tcPr>
          <w:p/>
        </w:tc>
        <w:tc>
          <w:tcPr>
            <w:tcW w:w="435" w:type="dxa"/>
            <w:shd w:val="clear" w:color="auto" w:fill="auto"/>
            <w:vAlign w:val="center"/>
          </w:tcPr>
          <w:p>
            <w:pPr>
              <w:spacing w:line="240" w:lineRule="exact"/>
              <w:rPr>
                <w:b/>
                <w:sz w:val="18"/>
                <w:szCs w:val="18"/>
              </w:rPr>
            </w:pPr>
            <w:r>
              <w:rPr>
                <w:rFonts w:hint="eastAsia"/>
                <w:b/>
                <w:sz w:val="18"/>
                <w:szCs w:val="18"/>
              </w:rPr>
              <w:t>6</w:t>
            </w:r>
          </w:p>
        </w:tc>
        <w:tc>
          <w:tcPr>
            <w:tcW w:w="2010" w:type="dxa"/>
            <w:shd w:val="clear" w:color="auto" w:fill="auto"/>
          </w:tcPr>
          <w:p>
            <w:pPr>
              <w:spacing w:line="240" w:lineRule="exact"/>
              <w:rPr>
                <w:b/>
                <w:sz w:val="18"/>
                <w:szCs w:val="18"/>
              </w:rPr>
            </w:pPr>
            <w:r>
              <w:rPr>
                <w:rFonts w:hint="eastAsia"/>
                <w:b/>
                <w:sz w:val="18"/>
                <w:szCs w:val="18"/>
              </w:rPr>
              <w:t>毛泽东思想、邓小平理论和三个代理重要思想理论体系概述</w:t>
            </w:r>
          </w:p>
        </w:tc>
        <w:tc>
          <w:tcPr>
            <w:tcW w:w="360" w:type="dxa"/>
            <w:shd w:val="clear" w:color="auto" w:fill="auto"/>
          </w:tcPr>
          <w:p>
            <w:pPr>
              <w:spacing w:line="240" w:lineRule="exact"/>
              <w:rPr>
                <w:b/>
                <w:sz w:val="18"/>
                <w:szCs w:val="18"/>
              </w:rPr>
            </w:pPr>
            <w:r>
              <w:rPr>
                <w:rFonts w:hint="eastAsia"/>
                <w:b/>
                <w:sz w:val="18"/>
                <w:szCs w:val="18"/>
              </w:rPr>
              <w:t>√</w:t>
            </w:r>
          </w:p>
        </w:tc>
        <w:tc>
          <w:tcPr>
            <w:tcW w:w="442" w:type="dxa"/>
            <w:shd w:val="clear" w:color="auto" w:fill="auto"/>
          </w:tcPr>
          <w:p>
            <w:pPr>
              <w:spacing w:line="240" w:lineRule="exact"/>
              <w:rPr>
                <w:b/>
                <w:sz w:val="18"/>
                <w:szCs w:val="18"/>
              </w:rPr>
            </w:pPr>
          </w:p>
        </w:tc>
        <w:tc>
          <w:tcPr>
            <w:tcW w:w="638" w:type="dxa"/>
            <w:gridSpan w:val="2"/>
            <w:shd w:val="clear" w:color="auto" w:fill="auto"/>
            <w:vAlign w:val="center"/>
          </w:tcPr>
          <w:p>
            <w:pPr>
              <w:spacing w:line="240" w:lineRule="exact"/>
              <w:rPr>
                <w:b/>
                <w:sz w:val="18"/>
                <w:szCs w:val="18"/>
              </w:rPr>
            </w:pPr>
            <w:r>
              <w:rPr>
                <w:rFonts w:hint="eastAsia"/>
                <w:b/>
                <w:sz w:val="18"/>
                <w:szCs w:val="18"/>
              </w:rPr>
              <w:t>4</w:t>
            </w:r>
          </w:p>
        </w:tc>
        <w:tc>
          <w:tcPr>
            <w:tcW w:w="547" w:type="dxa"/>
            <w:shd w:val="clear" w:color="auto" w:fill="auto"/>
            <w:vAlign w:val="center"/>
          </w:tcPr>
          <w:p>
            <w:pPr>
              <w:spacing w:line="240" w:lineRule="exact"/>
              <w:rPr>
                <w:b/>
                <w:sz w:val="18"/>
                <w:szCs w:val="18"/>
              </w:rPr>
            </w:pPr>
            <w:r>
              <w:rPr>
                <w:rFonts w:hint="eastAsia"/>
                <w:b/>
                <w:sz w:val="18"/>
                <w:szCs w:val="18"/>
              </w:rPr>
              <w:t>68</w:t>
            </w:r>
          </w:p>
        </w:tc>
        <w:tc>
          <w:tcPr>
            <w:tcW w:w="450" w:type="dxa"/>
            <w:gridSpan w:val="2"/>
            <w:shd w:val="clear" w:color="auto" w:fill="auto"/>
            <w:vAlign w:val="center"/>
          </w:tcPr>
          <w:p>
            <w:pPr>
              <w:spacing w:line="240" w:lineRule="exact"/>
              <w:rPr>
                <w:b/>
                <w:sz w:val="18"/>
                <w:szCs w:val="18"/>
              </w:rPr>
            </w:pPr>
            <w:r>
              <w:rPr>
                <w:rFonts w:hint="eastAsia"/>
                <w:b/>
                <w:sz w:val="18"/>
                <w:szCs w:val="18"/>
              </w:rPr>
              <w:t>68</w:t>
            </w:r>
          </w:p>
        </w:tc>
        <w:tc>
          <w:tcPr>
            <w:tcW w:w="450" w:type="dxa"/>
            <w:shd w:val="clear" w:color="auto" w:fill="auto"/>
          </w:tcPr>
          <w:p>
            <w:pPr>
              <w:spacing w:line="240" w:lineRule="exact"/>
              <w:rPr>
                <w:b/>
                <w:sz w:val="18"/>
                <w:szCs w:val="18"/>
              </w:rPr>
            </w:pPr>
          </w:p>
        </w:tc>
        <w:tc>
          <w:tcPr>
            <w:tcW w:w="713" w:type="dxa"/>
            <w:gridSpan w:val="2"/>
            <w:shd w:val="clear" w:color="auto" w:fill="auto"/>
            <w:vAlign w:val="center"/>
          </w:tcPr>
          <w:p>
            <w:pPr>
              <w:spacing w:line="240" w:lineRule="exact"/>
              <w:rPr>
                <w:b/>
                <w:sz w:val="18"/>
                <w:szCs w:val="18"/>
              </w:rPr>
            </w:pPr>
          </w:p>
        </w:tc>
        <w:tc>
          <w:tcPr>
            <w:tcW w:w="727" w:type="dxa"/>
            <w:gridSpan w:val="3"/>
            <w:shd w:val="clear" w:color="auto" w:fill="auto"/>
            <w:vAlign w:val="center"/>
          </w:tcPr>
          <w:p>
            <w:pPr>
              <w:spacing w:line="240" w:lineRule="exact"/>
              <w:rPr>
                <w:b/>
                <w:sz w:val="18"/>
                <w:szCs w:val="18"/>
              </w:rPr>
            </w:pPr>
            <w:r>
              <w:rPr>
                <w:rFonts w:hint="eastAsia"/>
                <w:b/>
                <w:sz w:val="18"/>
                <w:szCs w:val="18"/>
              </w:rPr>
              <w:t>4</w:t>
            </w:r>
          </w:p>
        </w:tc>
        <w:tc>
          <w:tcPr>
            <w:tcW w:w="548" w:type="dxa"/>
            <w:gridSpan w:val="2"/>
            <w:shd w:val="clear" w:color="auto" w:fill="auto"/>
            <w:vAlign w:val="center"/>
          </w:tcPr>
          <w:p>
            <w:pPr>
              <w:spacing w:line="240" w:lineRule="exact"/>
              <w:rPr>
                <w:b/>
                <w:sz w:val="18"/>
                <w:szCs w:val="18"/>
              </w:rPr>
            </w:pPr>
          </w:p>
        </w:tc>
        <w:tc>
          <w:tcPr>
            <w:tcW w:w="675" w:type="dxa"/>
            <w:gridSpan w:val="2"/>
            <w:shd w:val="clear" w:color="auto" w:fill="auto"/>
            <w:vAlign w:val="center"/>
          </w:tcPr>
          <w:p>
            <w:pPr>
              <w:spacing w:line="320" w:lineRule="exact"/>
              <w:rPr>
                <w:b/>
                <w:sz w:val="18"/>
                <w:szCs w:val="18"/>
              </w:rPr>
            </w:pPr>
          </w:p>
        </w:tc>
        <w:tc>
          <w:tcPr>
            <w:tcW w:w="676" w:type="dxa"/>
            <w:gridSpan w:val="3"/>
            <w:shd w:val="clear" w:color="auto" w:fill="auto"/>
            <w:vAlign w:val="center"/>
          </w:tcPr>
          <w:p>
            <w:pPr>
              <w:spacing w:line="320" w:lineRule="exact"/>
              <w:rPr>
                <w:b/>
                <w:sz w:val="18"/>
                <w:szCs w:val="18"/>
              </w:rPr>
            </w:pPr>
          </w:p>
        </w:tc>
        <w:tc>
          <w:tcPr>
            <w:tcW w:w="825" w:type="dxa"/>
            <w:shd w:val="clear" w:color="auto" w:fill="auto"/>
            <w:vAlign w:val="center"/>
          </w:tcPr>
          <w:p>
            <w:pPr>
              <w:spacing w:line="320" w:lineRule="exac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Merge w:val="continue"/>
          </w:tcPr>
          <w:p/>
        </w:tc>
        <w:tc>
          <w:tcPr>
            <w:tcW w:w="435" w:type="dxa"/>
            <w:shd w:val="clear" w:color="auto" w:fill="auto"/>
            <w:vAlign w:val="center"/>
          </w:tcPr>
          <w:p>
            <w:pPr>
              <w:spacing w:line="240" w:lineRule="exact"/>
              <w:rPr>
                <w:b/>
                <w:sz w:val="18"/>
                <w:szCs w:val="18"/>
              </w:rPr>
            </w:pPr>
            <w:r>
              <w:rPr>
                <w:rFonts w:hint="eastAsia"/>
                <w:b/>
                <w:sz w:val="18"/>
                <w:szCs w:val="18"/>
              </w:rPr>
              <w:t>7</w:t>
            </w:r>
          </w:p>
        </w:tc>
        <w:tc>
          <w:tcPr>
            <w:tcW w:w="2010" w:type="dxa"/>
            <w:shd w:val="clear" w:color="auto" w:fill="auto"/>
          </w:tcPr>
          <w:p>
            <w:pPr>
              <w:spacing w:line="280" w:lineRule="exact"/>
              <w:rPr>
                <w:b/>
                <w:sz w:val="18"/>
                <w:szCs w:val="18"/>
              </w:rPr>
            </w:pPr>
            <w:r>
              <w:rPr>
                <w:rFonts w:hint="eastAsia"/>
                <w:b/>
                <w:sz w:val="18"/>
                <w:szCs w:val="18"/>
              </w:rPr>
              <w:t>体育</w:t>
            </w:r>
          </w:p>
        </w:tc>
        <w:tc>
          <w:tcPr>
            <w:tcW w:w="360" w:type="dxa"/>
            <w:shd w:val="clear" w:color="auto" w:fill="auto"/>
          </w:tcPr>
          <w:p>
            <w:pPr>
              <w:spacing w:line="260" w:lineRule="exact"/>
              <w:rPr>
                <w:b/>
                <w:sz w:val="18"/>
                <w:szCs w:val="18"/>
              </w:rPr>
            </w:pPr>
          </w:p>
        </w:tc>
        <w:tc>
          <w:tcPr>
            <w:tcW w:w="442" w:type="dxa"/>
            <w:shd w:val="clear" w:color="auto" w:fill="auto"/>
          </w:tcPr>
          <w:p>
            <w:pPr>
              <w:spacing w:line="260" w:lineRule="exact"/>
              <w:rPr>
                <w:b/>
                <w:sz w:val="18"/>
                <w:szCs w:val="18"/>
              </w:rPr>
            </w:pPr>
            <w:r>
              <w:rPr>
                <w:rFonts w:hint="eastAsia"/>
                <w:b/>
                <w:sz w:val="18"/>
                <w:szCs w:val="18"/>
              </w:rPr>
              <w:t>√</w:t>
            </w:r>
          </w:p>
        </w:tc>
        <w:tc>
          <w:tcPr>
            <w:tcW w:w="638" w:type="dxa"/>
            <w:gridSpan w:val="2"/>
            <w:shd w:val="clear" w:color="auto" w:fill="auto"/>
            <w:vAlign w:val="center"/>
          </w:tcPr>
          <w:p>
            <w:pPr>
              <w:spacing w:line="260" w:lineRule="exact"/>
              <w:rPr>
                <w:b/>
                <w:sz w:val="18"/>
                <w:szCs w:val="18"/>
              </w:rPr>
            </w:pPr>
            <w:r>
              <w:rPr>
                <w:rFonts w:hint="eastAsia"/>
                <w:b/>
                <w:sz w:val="18"/>
                <w:szCs w:val="18"/>
              </w:rPr>
              <w:t>3</w:t>
            </w:r>
          </w:p>
        </w:tc>
        <w:tc>
          <w:tcPr>
            <w:tcW w:w="547" w:type="dxa"/>
            <w:shd w:val="clear" w:color="auto" w:fill="auto"/>
            <w:vAlign w:val="center"/>
          </w:tcPr>
          <w:p>
            <w:pPr>
              <w:spacing w:line="260" w:lineRule="exact"/>
              <w:rPr>
                <w:b/>
                <w:sz w:val="18"/>
                <w:szCs w:val="18"/>
              </w:rPr>
            </w:pPr>
            <w:r>
              <w:rPr>
                <w:rFonts w:hint="eastAsia"/>
                <w:b/>
                <w:sz w:val="18"/>
                <w:szCs w:val="18"/>
              </w:rPr>
              <w:t>64</w:t>
            </w:r>
          </w:p>
        </w:tc>
        <w:tc>
          <w:tcPr>
            <w:tcW w:w="450" w:type="dxa"/>
            <w:gridSpan w:val="2"/>
            <w:shd w:val="clear" w:color="auto" w:fill="auto"/>
            <w:vAlign w:val="center"/>
          </w:tcPr>
          <w:p>
            <w:pPr>
              <w:spacing w:line="260" w:lineRule="exact"/>
              <w:rPr>
                <w:b/>
                <w:sz w:val="18"/>
                <w:szCs w:val="18"/>
              </w:rPr>
            </w:pPr>
          </w:p>
        </w:tc>
        <w:tc>
          <w:tcPr>
            <w:tcW w:w="450" w:type="dxa"/>
            <w:shd w:val="clear" w:color="auto" w:fill="auto"/>
          </w:tcPr>
          <w:p>
            <w:pPr>
              <w:spacing w:line="260" w:lineRule="exact"/>
              <w:rPr>
                <w:b/>
                <w:sz w:val="18"/>
                <w:szCs w:val="18"/>
              </w:rPr>
            </w:pPr>
            <w:r>
              <w:rPr>
                <w:rFonts w:hint="eastAsia"/>
                <w:b/>
                <w:sz w:val="18"/>
                <w:szCs w:val="18"/>
              </w:rPr>
              <w:t>64</w:t>
            </w:r>
          </w:p>
        </w:tc>
        <w:tc>
          <w:tcPr>
            <w:tcW w:w="713" w:type="dxa"/>
            <w:gridSpan w:val="2"/>
            <w:shd w:val="clear" w:color="auto" w:fill="auto"/>
            <w:vAlign w:val="center"/>
          </w:tcPr>
          <w:p>
            <w:pPr>
              <w:spacing w:line="260" w:lineRule="exact"/>
              <w:rPr>
                <w:b/>
                <w:sz w:val="18"/>
                <w:szCs w:val="18"/>
              </w:rPr>
            </w:pPr>
            <w:r>
              <w:rPr>
                <w:rFonts w:hint="eastAsia"/>
                <w:b/>
                <w:sz w:val="18"/>
                <w:szCs w:val="18"/>
              </w:rPr>
              <w:t>2</w:t>
            </w:r>
          </w:p>
        </w:tc>
        <w:tc>
          <w:tcPr>
            <w:tcW w:w="727" w:type="dxa"/>
            <w:gridSpan w:val="3"/>
            <w:shd w:val="clear" w:color="auto" w:fill="auto"/>
            <w:vAlign w:val="center"/>
          </w:tcPr>
          <w:p>
            <w:pPr>
              <w:spacing w:line="260" w:lineRule="exact"/>
              <w:rPr>
                <w:b/>
                <w:sz w:val="18"/>
                <w:szCs w:val="18"/>
              </w:rPr>
            </w:pPr>
            <w:r>
              <w:rPr>
                <w:rFonts w:hint="eastAsia"/>
                <w:b/>
                <w:sz w:val="18"/>
                <w:szCs w:val="18"/>
              </w:rPr>
              <w:t>2</w:t>
            </w:r>
          </w:p>
        </w:tc>
        <w:tc>
          <w:tcPr>
            <w:tcW w:w="548" w:type="dxa"/>
            <w:gridSpan w:val="2"/>
            <w:shd w:val="clear" w:color="auto" w:fill="auto"/>
            <w:vAlign w:val="center"/>
          </w:tcPr>
          <w:p>
            <w:pPr>
              <w:spacing w:line="260" w:lineRule="exact"/>
              <w:rPr>
                <w:b/>
                <w:sz w:val="18"/>
                <w:szCs w:val="18"/>
              </w:rPr>
            </w:pPr>
          </w:p>
        </w:tc>
        <w:tc>
          <w:tcPr>
            <w:tcW w:w="675" w:type="dxa"/>
            <w:gridSpan w:val="2"/>
            <w:shd w:val="clear" w:color="auto" w:fill="auto"/>
            <w:vAlign w:val="center"/>
          </w:tcPr>
          <w:p>
            <w:pPr>
              <w:spacing w:line="320" w:lineRule="exact"/>
              <w:rPr>
                <w:b/>
                <w:sz w:val="18"/>
                <w:szCs w:val="18"/>
              </w:rPr>
            </w:pPr>
          </w:p>
        </w:tc>
        <w:tc>
          <w:tcPr>
            <w:tcW w:w="676" w:type="dxa"/>
            <w:gridSpan w:val="3"/>
            <w:shd w:val="clear" w:color="auto" w:fill="auto"/>
            <w:vAlign w:val="center"/>
          </w:tcPr>
          <w:p>
            <w:pPr>
              <w:spacing w:line="320" w:lineRule="exact"/>
              <w:rPr>
                <w:b/>
                <w:sz w:val="18"/>
                <w:szCs w:val="18"/>
              </w:rPr>
            </w:pPr>
          </w:p>
        </w:tc>
        <w:tc>
          <w:tcPr>
            <w:tcW w:w="825" w:type="dxa"/>
            <w:shd w:val="clear" w:color="auto" w:fill="auto"/>
            <w:vAlign w:val="center"/>
          </w:tcPr>
          <w:p>
            <w:pPr>
              <w:spacing w:line="320" w:lineRule="exac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Merge w:val="continue"/>
          </w:tcPr>
          <w:p/>
        </w:tc>
        <w:tc>
          <w:tcPr>
            <w:tcW w:w="435" w:type="dxa"/>
            <w:shd w:val="clear" w:color="auto" w:fill="auto"/>
            <w:vAlign w:val="center"/>
          </w:tcPr>
          <w:p>
            <w:pPr>
              <w:spacing w:line="240" w:lineRule="exact"/>
              <w:rPr>
                <w:b/>
                <w:sz w:val="18"/>
                <w:szCs w:val="18"/>
              </w:rPr>
            </w:pPr>
            <w:r>
              <w:rPr>
                <w:rFonts w:hint="eastAsia"/>
                <w:b/>
                <w:sz w:val="18"/>
                <w:szCs w:val="18"/>
              </w:rPr>
              <w:t>8</w:t>
            </w:r>
          </w:p>
        </w:tc>
        <w:tc>
          <w:tcPr>
            <w:tcW w:w="2010" w:type="dxa"/>
            <w:shd w:val="clear" w:color="auto" w:fill="auto"/>
          </w:tcPr>
          <w:p>
            <w:pPr>
              <w:spacing w:line="280" w:lineRule="exact"/>
              <w:rPr>
                <w:b/>
                <w:sz w:val="18"/>
                <w:szCs w:val="18"/>
              </w:rPr>
            </w:pPr>
            <w:r>
              <w:rPr>
                <w:rFonts w:hint="eastAsia"/>
                <w:b/>
                <w:sz w:val="18"/>
                <w:szCs w:val="18"/>
              </w:rPr>
              <w:t>大学基础英语</w:t>
            </w:r>
          </w:p>
        </w:tc>
        <w:tc>
          <w:tcPr>
            <w:tcW w:w="360" w:type="dxa"/>
            <w:shd w:val="clear" w:color="auto" w:fill="auto"/>
          </w:tcPr>
          <w:p>
            <w:pPr>
              <w:spacing w:line="260" w:lineRule="exact"/>
              <w:rPr>
                <w:b/>
                <w:sz w:val="18"/>
                <w:szCs w:val="18"/>
              </w:rPr>
            </w:pPr>
            <w:r>
              <w:rPr>
                <w:rFonts w:hint="eastAsia"/>
                <w:b/>
                <w:sz w:val="18"/>
                <w:szCs w:val="18"/>
              </w:rPr>
              <w:t>√</w:t>
            </w:r>
          </w:p>
        </w:tc>
        <w:tc>
          <w:tcPr>
            <w:tcW w:w="442" w:type="dxa"/>
            <w:shd w:val="clear" w:color="auto" w:fill="auto"/>
          </w:tcPr>
          <w:p>
            <w:pPr>
              <w:spacing w:line="260" w:lineRule="exact"/>
              <w:rPr>
                <w:b/>
                <w:sz w:val="18"/>
                <w:szCs w:val="18"/>
              </w:rPr>
            </w:pPr>
          </w:p>
        </w:tc>
        <w:tc>
          <w:tcPr>
            <w:tcW w:w="638" w:type="dxa"/>
            <w:gridSpan w:val="2"/>
            <w:shd w:val="clear" w:color="auto" w:fill="auto"/>
            <w:vAlign w:val="center"/>
          </w:tcPr>
          <w:p>
            <w:pPr>
              <w:spacing w:line="260" w:lineRule="exact"/>
              <w:rPr>
                <w:b/>
                <w:sz w:val="18"/>
                <w:szCs w:val="18"/>
              </w:rPr>
            </w:pPr>
            <w:r>
              <w:rPr>
                <w:rFonts w:hint="eastAsia"/>
                <w:b/>
                <w:sz w:val="18"/>
                <w:szCs w:val="18"/>
              </w:rPr>
              <w:t>4</w:t>
            </w:r>
          </w:p>
        </w:tc>
        <w:tc>
          <w:tcPr>
            <w:tcW w:w="547" w:type="dxa"/>
            <w:shd w:val="clear" w:color="auto" w:fill="auto"/>
            <w:vAlign w:val="center"/>
          </w:tcPr>
          <w:p>
            <w:pPr>
              <w:spacing w:line="260" w:lineRule="exact"/>
              <w:rPr>
                <w:b/>
                <w:sz w:val="18"/>
                <w:szCs w:val="18"/>
              </w:rPr>
            </w:pPr>
            <w:r>
              <w:rPr>
                <w:rFonts w:hint="eastAsia"/>
                <w:b/>
                <w:sz w:val="18"/>
                <w:szCs w:val="18"/>
              </w:rPr>
              <w:t>132</w:t>
            </w:r>
          </w:p>
        </w:tc>
        <w:tc>
          <w:tcPr>
            <w:tcW w:w="450" w:type="dxa"/>
            <w:gridSpan w:val="2"/>
            <w:shd w:val="clear" w:color="auto" w:fill="auto"/>
            <w:vAlign w:val="center"/>
          </w:tcPr>
          <w:p>
            <w:pPr>
              <w:spacing w:line="260" w:lineRule="exact"/>
              <w:rPr>
                <w:b/>
                <w:sz w:val="18"/>
                <w:szCs w:val="18"/>
              </w:rPr>
            </w:pPr>
            <w:r>
              <w:rPr>
                <w:rFonts w:hint="eastAsia"/>
                <w:b/>
                <w:sz w:val="18"/>
                <w:szCs w:val="18"/>
              </w:rPr>
              <w:t>92</w:t>
            </w:r>
          </w:p>
        </w:tc>
        <w:tc>
          <w:tcPr>
            <w:tcW w:w="450" w:type="dxa"/>
            <w:shd w:val="clear" w:color="auto" w:fill="auto"/>
          </w:tcPr>
          <w:p>
            <w:pPr>
              <w:spacing w:line="260" w:lineRule="exact"/>
              <w:rPr>
                <w:b/>
                <w:sz w:val="18"/>
                <w:szCs w:val="18"/>
              </w:rPr>
            </w:pPr>
            <w:r>
              <w:rPr>
                <w:rFonts w:hint="eastAsia"/>
                <w:b/>
                <w:sz w:val="18"/>
                <w:szCs w:val="18"/>
              </w:rPr>
              <w:t>40</w:t>
            </w:r>
          </w:p>
        </w:tc>
        <w:tc>
          <w:tcPr>
            <w:tcW w:w="713" w:type="dxa"/>
            <w:gridSpan w:val="2"/>
            <w:shd w:val="clear" w:color="auto" w:fill="auto"/>
            <w:vAlign w:val="center"/>
          </w:tcPr>
          <w:p>
            <w:pPr>
              <w:spacing w:line="260" w:lineRule="exact"/>
              <w:rPr>
                <w:b/>
                <w:sz w:val="18"/>
                <w:szCs w:val="18"/>
              </w:rPr>
            </w:pPr>
            <w:r>
              <w:rPr>
                <w:rFonts w:hint="eastAsia"/>
                <w:b/>
                <w:sz w:val="18"/>
                <w:szCs w:val="18"/>
              </w:rPr>
              <w:t>2</w:t>
            </w:r>
          </w:p>
        </w:tc>
        <w:tc>
          <w:tcPr>
            <w:tcW w:w="727" w:type="dxa"/>
            <w:gridSpan w:val="3"/>
            <w:shd w:val="clear" w:color="auto" w:fill="auto"/>
            <w:vAlign w:val="center"/>
          </w:tcPr>
          <w:p>
            <w:pPr>
              <w:spacing w:line="260" w:lineRule="exact"/>
              <w:rPr>
                <w:b/>
                <w:sz w:val="18"/>
                <w:szCs w:val="18"/>
              </w:rPr>
            </w:pPr>
            <w:r>
              <w:rPr>
                <w:rFonts w:hint="eastAsia"/>
                <w:b/>
                <w:sz w:val="18"/>
                <w:szCs w:val="18"/>
              </w:rPr>
              <w:t>2</w:t>
            </w:r>
          </w:p>
        </w:tc>
        <w:tc>
          <w:tcPr>
            <w:tcW w:w="548" w:type="dxa"/>
            <w:gridSpan w:val="2"/>
            <w:shd w:val="clear" w:color="auto" w:fill="auto"/>
            <w:vAlign w:val="center"/>
          </w:tcPr>
          <w:p>
            <w:pPr>
              <w:spacing w:line="260" w:lineRule="exact"/>
              <w:rPr>
                <w:b/>
                <w:sz w:val="18"/>
                <w:szCs w:val="18"/>
              </w:rPr>
            </w:pPr>
            <w:r>
              <w:rPr>
                <w:rFonts w:hint="eastAsia"/>
                <w:b/>
                <w:sz w:val="18"/>
                <w:szCs w:val="18"/>
              </w:rPr>
              <w:t>2</w:t>
            </w:r>
          </w:p>
        </w:tc>
        <w:tc>
          <w:tcPr>
            <w:tcW w:w="675" w:type="dxa"/>
            <w:gridSpan w:val="2"/>
            <w:shd w:val="clear" w:color="auto" w:fill="auto"/>
            <w:vAlign w:val="center"/>
          </w:tcPr>
          <w:p>
            <w:pPr>
              <w:spacing w:line="320" w:lineRule="exact"/>
              <w:rPr>
                <w:b/>
                <w:sz w:val="18"/>
                <w:szCs w:val="18"/>
              </w:rPr>
            </w:pPr>
          </w:p>
        </w:tc>
        <w:tc>
          <w:tcPr>
            <w:tcW w:w="676" w:type="dxa"/>
            <w:gridSpan w:val="3"/>
            <w:shd w:val="clear" w:color="auto" w:fill="auto"/>
            <w:vAlign w:val="center"/>
          </w:tcPr>
          <w:p>
            <w:pPr>
              <w:spacing w:line="320" w:lineRule="exact"/>
              <w:rPr>
                <w:b/>
                <w:sz w:val="18"/>
                <w:szCs w:val="18"/>
              </w:rPr>
            </w:pPr>
          </w:p>
        </w:tc>
        <w:tc>
          <w:tcPr>
            <w:tcW w:w="825" w:type="dxa"/>
            <w:shd w:val="clear" w:color="auto" w:fill="auto"/>
            <w:vAlign w:val="center"/>
          </w:tcPr>
          <w:p>
            <w:pPr>
              <w:spacing w:line="320" w:lineRule="exac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Merge w:val="continue"/>
          </w:tcPr>
          <w:p/>
        </w:tc>
        <w:tc>
          <w:tcPr>
            <w:tcW w:w="435" w:type="dxa"/>
            <w:shd w:val="clear" w:color="auto" w:fill="auto"/>
            <w:vAlign w:val="center"/>
          </w:tcPr>
          <w:p>
            <w:pPr>
              <w:spacing w:line="240" w:lineRule="exact"/>
              <w:rPr>
                <w:b/>
                <w:sz w:val="18"/>
                <w:szCs w:val="18"/>
              </w:rPr>
            </w:pPr>
            <w:r>
              <w:rPr>
                <w:rFonts w:hint="eastAsia"/>
                <w:b/>
                <w:sz w:val="18"/>
                <w:szCs w:val="18"/>
              </w:rPr>
              <w:t>9</w:t>
            </w:r>
          </w:p>
        </w:tc>
        <w:tc>
          <w:tcPr>
            <w:tcW w:w="2010" w:type="dxa"/>
            <w:shd w:val="clear" w:color="auto" w:fill="auto"/>
          </w:tcPr>
          <w:p>
            <w:pPr>
              <w:spacing w:line="280" w:lineRule="exact"/>
              <w:rPr>
                <w:b/>
                <w:sz w:val="18"/>
                <w:szCs w:val="18"/>
              </w:rPr>
            </w:pPr>
            <w:r>
              <w:rPr>
                <w:rFonts w:hint="eastAsia"/>
                <w:b/>
                <w:sz w:val="18"/>
                <w:szCs w:val="18"/>
              </w:rPr>
              <w:t>计算机应用基础</w:t>
            </w:r>
          </w:p>
        </w:tc>
        <w:tc>
          <w:tcPr>
            <w:tcW w:w="360" w:type="dxa"/>
            <w:shd w:val="clear" w:color="auto" w:fill="auto"/>
          </w:tcPr>
          <w:p>
            <w:pPr>
              <w:spacing w:line="260" w:lineRule="exact"/>
              <w:rPr>
                <w:b/>
                <w:sz w:val="18"/>
                <w:szCs w:val="18"/>
              </w:rPr>
            </w:pPr>
            <w:r>
              <w:rPr>
                <w:rFonts w:hint="eastAsia"/>
                <w:b/>
                <w:sz w:val="18"/>
                <w:szCs w:val="18"/>
              </w:rPr>
              <w:t>√</w:t>
            </w:r>
          </w:p>
        </w:tc>
        <w:tc>
          <w:tcPr>
            <w:tcW w:w="442" w:type="dxa"/>
            <w:shd w:val="clear" w:color="auto" w:fill="auto"/>
          </w:tcPr>
          <w:p>
            <w:pPr>
              <w:spacing w:line="260" w:lineRule="exact"/>
              <w:rPr>
                <w:b/>
                <w:sz w:val="18"/>
                <w:szCs w:val="18"/>
              </w:rPr>
            </w:pPr>
          </w:p>
        </w:tc>
        <w:tc>
          <w:tcPr>
            <w:tcW w:w="638" w:type="dxa"/>
            <w:gridSpan w:val="2"/>
            <w:shd w:val="clear" w:color="auto" w:fill="auto"/>
            <w:vAlign w:val="center"/>
          </w:tcPr>
          <w:p>
            <w:pPr>
              <w:spacing w:line="260" w:lineRule="exact"/>
              <w:rPr>
                <w:b/>
                <w:sz w:val="18"/>
                <w:szCs w:val="18"/>
              </w:rPr>
            </w:pPr>
            <w:r>
              <w:rPr>
                <w:rFonts w:hint="eastAsia"/>
                <w:b/>
                <w:sz w:val="18"/>
                <w:szCs w:val="18"/>
              </w:rPr>
              <w:t>2</w:t>
            </w:r>
          </w:p>
        </w:tc>
        <w:tc>
          <w:tcPr>
            <w:tcW w:w="547" w:type="dxa"/>
            <w:shd w:val="clear" w:color="auto" w:fill="auto"/>
            <w:vAlign w:val="center"/>
          </w:tcPr>
          <w:p>
            <w:pPr>
              <w:spacing w:line="260" w:lineRule="exact"/>
              <w:rPr>
                <w:b/>
                <w:sz w:val="18"/>
                <w:szCs w:val="18"/>
              </w:rPr>
            </w:pPr>
            <w:r>
              <w:rPr>
                <w:rFonts w:hint="eastAsia"/>
                <w:b/>
                <w:sz w:val="18"/>
                <w:szCs w:val="18"/>
              </w:rPr>
              <w:t>30</w:t>
            </w:r>
          </w:p>
        </w:tc>
        <w:tc>
          <w:tcPr>
            <w:tcW w:w="450" w:type="dxa"/>
            <w:gridSpan w:val="2"/>
            <w:shd w:val="clear" w:color="auto" w:fill="auto"/>
            <w:vAlign w:val="center"/>
          </w:tcPr>
          <w:p>
            <w:pPr>
              <w:spacing w:line="260" w:lineRule="exact"/>
              <w:rPr>
                <w:b/>
                <w:sz w:val="18"/>
                <w:szCs w:val="18"/>
              </w:rPr>
            </w:pPr>
            <w:r>
              <w:rPr>
                <w:rFonts w:hint="eastAsia"/>
                <w:b/>
                <w:sz w:val="18"/>
                <w:szCs w:val="18"/>
              </w:rPr>
              <w:t>15</w:t>
            </w:r>
          </w:p>
        </w:tc>
        <w:tc>
          <w:tcPr>
            <w:tcW w:w="450" w:type="dxa"/>
            <w:shd w:val="clear" w:color="auto" w:fill="auto"/>
          </w:tcPr>
          <w:p>
            <w:pPr>
              <w:spacing w:line="260" w:lineRule="exact"/>
              <w:rPr>
                <w:b/>
                <w:sz w:val="18"/>
                <w:szCs w:val="18"/>
              </w:rPr>
            </w:pPr>
            <w:r>
              <w:rPr>
                <w:rFonts w:hint="eastAsia"/>
                <w:b/>
                <w:sz w:val="18"/>
                <w:szCs w:val="18"/>
              </w:rPr>
              <w:t>15</w:t>
            </w:r>
          </w:p>
        </w:tc>
        <w:tc>
          <w:tcPr>
            <w:tcW w:w="713" w:type="dxa"/>
            <w:gridSpan w:val="2"/>
            <w:shd w:val="clear" w:color="auto" w:fill="auto"/>
            <w:vAlign w:val="center"/>
          </w:tcPr>
          <w:p>
            <w:pPr>
              <w:spacing w:line="260" w:lineRule="exact"/>
              <w:rPr>
                <w:b/>
                <w:sz w:val="18"/>
                <w:szCs w:val="18"/>
              </w:rPr>
            </w:pPr>
            <w:r>
              <w:rPr>
                <w:rFonts w:hint="eastAsia"/>
                <w:b/>
                <w:sz w:val="18"/>
                <w:szCs w:val="18"/>
              </w:rPr>
              <w:t>2</w:t>
            </w:r>
          </w:p>
        </w:tc>
        <w:tc>
          <w:tcPr>
            <w:tcW w:w="727" w:type="dxa"/>
            <w:gridSpan w:val="3"/>
            <w:shd w:val="clear" w:color="auto" w:fill="auto"/>
            <w:vAlign w:val="center"/>
          </w:tcPr>
          <w:p>
            <w:pPr>
              <w:spacing w:line="260" w:lineRule="exact"/>
              <w:rPr>
                <w:b/>
                <w:sz w:val="18"/>
                <w:szCs w:val="18"/>
              </w:rPr>
            </w:pPr>
          </w:p>
        </w:tc>
        <w:tc>
          <w:tcPr>
            <w:tcW w:w="548" w:type="dxa"/>
            <w:gridSpan w:val="2"/>
            <w:shd w:val="clear" w:color="auto" w:fill="auto"/>
            <w:vAlign w:val="center"/>
          </w:tcPr>
          <w:p>
            <w:pPr>
              <w:spacing w:line="260" w:lineRule="exact"/>
              <w:rPr>
                <w:b/>
                <w:sz w:val="18"/>
                <w:szCs w:val="18"/>
              </w:rPr>
            </w:pPr>
          </w:p>
        </w:tc>
        <w:tc>
          <w:tcPr>
            <w:tcW w:w="675" w:type="dxa"/>
            <w:gridSpan w:val="2"/>
            <w:shd w:val="clear" w:color="auto" w:fill="auto"/>
            <w:vAlign w:val="center"/>
          </w:tcPr>
          <w:p>
            <w:pPr>
              <w:spacing w:line="320" w:lineRule="exact"/>
              <w:rPr>
                <w:b/>
                <w:sz w:val="18"/>
                <w:szCs w:val="18"/>
              </w:rPr>
            </w:pPr>
          </w:p>
        </w:tc>
        <w:tc>
          <w:tcPr>
            <w:tcW w:w="676" w:type="dxa"/>
            <w:gridSpan w:val="3"/>
            <w:shd w:val="clear" w:color="auto" w:fill="auto"/>
            <w:vAlign w:val="center"/>
          </w:tcPr>
          <w:p>
            <w:pPr>
              <w:spacing w:line="320" w:lineRule="exact"/>
              <w:rPr>
                <w:b/>
                <w:sz w:val="18"/>
                <w:szCs w:val="18"/>
              </w:rPr>
            </w:pPr>
          </w:p>
        </w:tc>
        <w:tc>
          <w:tcPr>
            <w:tcW w:w="825" w:type="dxa"/>
            <w:shd w:val="clear" w:color="auto" w:fill="auto"/>
            <w:vAlign w:val="center"/>
          </w:tcPr>
          <w:p>
            <w:pPr>
              <w:spacing w:line="320" w:lineRule="exac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Merge w:val="continue"/>
          </w:tcPr>
          <w:p/>
        </w:tc>
        <w:tc>
          <w:tcPr>
            <w:tcW w:w="435" w:type="dxa"/>
            <w:shd w:val="clear" w:color="auto" w:fill="auto"/>
            <w:vAlign w:val="center"/>
          </w:tcPr>
          <w:p>
            <w:pPr>
              <w:spacing w:line="240" w:lineRule="exact"/>
              <w:rPr>
                <w:b/>
                <w:sz w:val="18"/>
                <w:szCs w:val="18"/>
              </w:rPr>
            </w:pPr>
            <w:r>
              <w:rPr>
                <w:rFonts w:hint="eastAsia"/>
                <w:b/>
                <w:sz w:val="18"/>
                <w:szCs w:val="18"/>
              </w:rPr>
              <w:t>10</w:t>
            </w:r>
          </w:p>
        </w:tc>
        <w:tc>
          <w:tcPr>
            <w:tcW w:w="2010" w:type="dxa"/>
            <w:shd w:val="clear" w:color="auto" w:fill="auto"/>
          </w:tcPr>
          <w:p>
            <w:pPr>
              <w:spacing w:line="280" w:lineRule="exact"/>
              <w:rPr>
                <w:b/>
                <w:sz w:val="18"/>
                <w:szCs w:val="18"/>
              </w:rPr>
            </w:pPr>
            <w:r>
              <w:rPr>
                <w:rFonts w:hint="eastAsia"/>
                <w:b/>
                <w:sz w:val="18"/>
                <w:szCs w:val="18"/>
              </w:rPr>
              <w:t>大学语文</w:t>
            </w:r>
          </w:p>
        </w:tc>
        <w:tc>
          <w:tcPr>
            <w:tcW w:w="360" w:type="dxa"/>
            <w:shd w:val="clear" w:color="auto" w:fill="auto"/>
          </w:tcPr>
          <w:p>
            <w:pPr>
              <w:spacing w:line="260" w:lineRule="exact"/>
              <w:rPr>
                <w:b/>
                <w:sz w:val="18"/>
                <w:szCs w:val="18"/>
              </w:rPr>
            </w:pPr>
          </w:p>
        </w:tc>
        <w:tc>
          <w:tcPr>
            <w:tcW w:w="442" w:type="dxa"/>
            <w:shd w:val="clear" w:color="auto" w:fill="auto"/>
          </w:tcPr>
          <w:p>
            <w:pPr>
              <w:spacing w:line="260" w:lineRule="exact"/>
              <w:rPr>
                <w:b/>
                <w:sz w:val="18"/>
                <w:szCs w:val="18"/>
              </w:rPr>
            </w:pPr>
            <w:r>
              <w:rPr>
                <w:rFonts w:hint="eastAsia"/>
                <w:b/>
                <w:sz w:val="18"/>
                <w:szCs w:val="18"/>
              </w:rPr>
              <w:t>√</w:t>
            </w:r>
          </w:p>
        </w:tc>
        <w:tc>
          <w:tcPr>
            <w:tcW w:w="638" w:type="dxa"/>
            <w:gridSpan w:val="2"/>
            <w:shd w:val="clear" w:color="auto" w:fill="auto"/>
            <w:vAlign w:val="center"/>
          </w:tcPr>
          <w:p>
            <w:pPr>
              <w:spacing w:line="260" w:lineRule="exact"/>
              <w:rPr>
                <w:b/>
                <w:sz w:val="18"/>
                <w:szCs w:val="18"/>
              </w:rPr>
            </w:pPr>
            <w:r>
              <w:rPr>
                <w:rFonts w:hint="eastAsia"/>
                <w:b/>
                <w:sz w:val="18"/>
                <w:szCs w:val="18"/>
              </w:rPr>
              <w:t>2</w:t>
            </w:r>
          </w:p>
        </w:tc>
        <w:tc>
          <w:tcPr>
            <w:tcW w:w="547" w:type="dxa"/>
            <w:shd w:val="clear" w:color="auto" w:fill="auto"/>
            <w:vAlign w:val="center"/>
          </w:tcPr>
          <w:p>
            <w:pPr>
              <w:spacing w:line="260" w:lineRule="exact"/>
              <w:rPr>
                <w:b/>
                <w:sz w:val="18"/>
                <w:szCs w:val="18"/>
              </w:rPr>
            </w:pPr>
            <w:r>
              <w:rPr>
                <w:rFonts w:hint="eastAsia"/>
                <w:b/>
                <w:sz w:val="18"/>
                <w:szCs w:val="18"/>
              </w:rPr>
              <w:t>34</w:t>
            </w:r>
          </w:p>
        </w:tc>
        <w:tc>
          <w:tcPr>
            <w:tcW w:w="450" w:type="dxa"/>
            <w:gridSpan w:val="2"/>
            <w:shd w:val="clear" w:color="auto" w:fill="auto"/>
            <w:vAlign w:val="center"/>
          </w:tcPr>
          <w:p>
            <w:pPr>
              <w:spacing w:line="260" w:lineRule="exact"/>
              <w:rPr>
                <w:b/>
                <w:sz w:val="18"/>
                <w:szCs w:val="18"/>
              </w:rPr>
            </w:pPr>
            <w:r>
              <w:rPr>
                <w:rFonts w:hint="eastAsia"/>
                <w:b/>
                <w:sz w:val="18"/>
                <w:szCs w:val="18"/>
              </w:rPr>
              <w:t>34</w:t>
            </w:r>
          </w:p>
        </w:tc>
        <w:tc>
          <w:tcPr>
            <w:tcW w:w="450" w:type="dxa"/>
            <w:shd w:val="clear" w:color="auto" w:fill="auto"/>
          </w:tcPr>
          <w:p>
            <w:pPr>
              <w:spacing w:line="260" w:lineRule="exact"/>
              <w:rPr>
                <w:b/>
                <w:sz w:val="18"/>
                <w:szCs w:val="18"/>
              </w:rPr>
            </w:pPr>
          </w:p>
        </w:tc>
        <w:tc>
          <w:tcPr>
            <w:tcW w:w="713" w:type="dxa"/>
            <w:gridSpan w:val="2"/>
            <w:shd w:val="clear" w:color="auto" w:fill="auto"/>
            <w:vAlign w:val="center"/>
          </w:tcPr>
          <w:p>
            <w:pPr>
              <w:spacing w:line="260" w:lineRule="exact"/>
              <w:rPr>
                <w:b/>
                <w:sz w:val="18"/>
                <w:szCs w:val="18"/>
              </w:rPr>
            </w:pPr>
          </w:p>
        </w:tc>
        <w:tc>
          <w:tcPr>
            <w:tcW w:w="727" w:type="dxa"/>
            <w:gridSpan w:val="3"/>
            <w:shd w:val="clear" w:color="auto" w:fill="auto"/>
            <w:vAlign w:val="center"/>
          </w:tcPr>
          <w:p>
            <w:pPr>
              <w:spacing w:line="260" w:lineRule="exact"/>
              <w:rPr>
                <w:b/>
                <w:sz w:val="18"/>
                <w:szCs w:val="18"/>
              </w:rPr>
            </w:pPr>
            <w:r>
              <w:rPr>
                <w:rFonts w:hint="eastAsia"/>
                <w:b/>
                <w:sz w:val="18"/>
                <w:szCs w:val="18"/>
              </w:rPr>
              <w:t>2</w:t>
            </w:r>
          </w:p>
        </w:tc>
        <w:tc>
          <w:tcPr>
            <w:tcW w:w="548" w:type="dxa"/>
            <w:gridSpan w:val="2"/>
            <w:shd w:val="clear" w:color="auto" w:fill="auto"/>
            <w:vAlign w:val="center"/>
          </w:tcPr>
          <w:p>
            <w:pPr>
              <w:spacing w:line="260" w:lineRule="exact"/>
              <w:rPr>
                <w:b/>
                <w:sz w:val="18"/>
                <w:szCs w:val="18"/>
              </w:rPr>
            </w:pPr>
          </w:p>
        </w:tc>
        <w:tc>
          <w:tcPr>
            <w:tcW w:w="675" w:type="dxa"/>
            <w:gridSpan w:val="2"/>
            <w:shd w:val="clear" w:color="auto" w:fill="auto"/>
            <w:vAlign w:val="center"/>
          </w:tcPr>
          <w:p>
            <w:pPr>
              <w:spacing w:line="320" w:lineRule="exact"/>
              <w:rPr>
                <w:b/>
                <w:sz w:val="18"/>
                <w:szCs w:val="18"/>
              </w:rPr>
            </w:pPr>
          </w:p>
        </w:tc>
        <w:tc>
          <w:tcPr>
            <w:tcW w:w="676" w:type="dxa"/>
            <w:gridSpan w:val="3"/>
            <w:shd w:val="clear" w:color="auto" w:fill="auto"/>
            <w:vAlign w:val="center"/>
          </w:tcPr>
          <w:p>
            <w:pPr>
              <w:spacing w:line="320" w:lineRule="exact"/>
              <w:rPr>
                <w:b/>
                <w:sz w:val="18"/>
                <w:szCs w:val="18"/>
              </w:rPr>
            </w:pPr>
          </w:p>
        </w:tc>
        <w:tc>
          <w:tcPr>
            <w:tcW w:w="825" w:type="dxa"/>
            <w:shd w:val="clear" w:color="auto" w:fill="auto"/>
            <w:vAlign w:val="center"/>
          </w:tcPr>
          <w:p>
            <w:pPr>
              <w:spacing w:line="320" w:lineRule="exac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Merge w:val="continue"/>
          </w:tcPr>
          <w:p/>
        </w:tc>
        <w:tc>
          <w:tcPr>
            <w:tcW w:w="435" w:type="dxa"/>
            <w:shd w:val="clear" w:color="auto" w:fill="auto"/>
            <w:vAlign w:val="center"/>
          </w:tcPr>
          <w:p>
            <w:pPr>
              <w:spacing w:line="240" w:lineRule="exact"/>
              <w:rPr>
                <w:b/>
                <w:sz w:val="18"/>
                <w:szCs w:val="18"/>
              </w:rPr>
            </w:pPr>
            <w:r>
              <w:rPr>
                <w:rFonts w:hint="eastAsia"/>
                <w:b/>
                <w:sz w:val="18"/>
                <w:szCs w:val="18"/>
              </w:rPr>
              <w:t>11</w:t>
            </w:r>
          </w:p>
        </w:tc>
        <w:tc>
          <w:tcPr>
            <w:tcW w:w="2010" w:type="dxa"/>
            <w:shd w:val="clear" w:color="auto" w:fill="auto"/>
          </w:tcPr>
          <w:p>
            <w:pPr>
              <w:spacing w:line="280" w:lineRule="exact"/>
              <w:rPr>
                <w:b/>
                <w:sz w:val="18"/>
                <w:szCs w:val="18"/>
              </w:rPr>
            </w:pPr>
            <w:r>
              <w:rPr>
                <w:rFonts w:hint="eastAsia"/>
                <w:b/>
                <w:sz w:val="18"/>
                <w:szCs w:val="18"/>
              </w:rPr>
              <w:t>形势与政策</w:t>
            </w:r>
          </w:p>
        </w:tc>
        <w:tc>
          <w:tcPr>
            <w:tcW w:w="360" w:type="dxa"/>
            <w:shd w:val="clear" w:color="auto" w:fill="auto"/>
          </w:tcPr>
          <w:p>
            <w:pPr>
              <w:spacing w:line="260" w:lineRule="exact"/>
              <w:rPr>
                <w:b/>
                <w:sz w:val="18"/>
                <w:szCs w:val="18"/>
              </w:rPr>
            </w:pPr>
          </w:p>
        </w:tc>
        <w:tc>
          <w:tcPr>
            <w:tcW w:w="442" w:type="dxa"/>
            <w:shd w:val="clear" w:color="auto" w:fill="auto"/>
          </w:tcPr>
          <w:p>
            <w:pPr>
              <w:spacing w:line="260" w:lineRule="exact"/>
              <w:rPr>
                <w:b/>
                <w:sz w:val="18"/>
                <w:szCs w:val="18"/>
              </w:rPr>
            </w:pPr>
            <w:r>
              <w:rPr>
                <w:rFonts w:hint="eastAsia"/>
                <w:b/>
                <w:sz w:val="18"/>
                <w:szCs w:val="18"/>
              </w:rPr>
              <w:t>√</w:t>
            </w:r>
          </w:p>
        </w:tc>
        <w:tc>
          <w:tcPr>
            <w:tcW w:w="638" w:type="dxa"/>
            <w:gridSpan w:val="2"/>
            <w:shd w:val="clear" w:color="auto" w:fill="auto"/>
            <w:vAlign w:val="center"/>
          </w:tcPr>
          <w:p>
            <w:pPr>
              <w:spacing w:line="260" w:lineRule="exact"/>
              <w:rPr>
                <w:b/>
                <w:sz w:val="18"/>
                <w:szCs w:val="18"/>
              </w:rPr>
            </w:pPr>
            <w:r>
              <w:rPr>
                <w:rFonts w:hint="eastAsia"/>
                <w:b/>
                <w:sz w:val="18"/>
                <w:szCs w:val="18"/>
              </w:rPr>
              <w:t>3</w:t>
            </w:r>
          </w:p>
        </w:tc>
        <w:tc>
          <w:tcPr>
            <w:tcW w:w="547" w:type="dxa"/>
            <w:shd w:val="clear" w:color="auto" w:fill="auto"/>
            <w:vAlign w:val="center"/>
          </w:tcPr>
          <w:p>
            <w:pPr>
              <w:spacing w:line="260" w:lineRule="exact"/>
              <w:rPr>
                <w:b/>
                <w:sz w:val="18"/>
                <w:szCs w:val="18"/>
              </w:rPr>
            </w:pPr>
            <w:r>
              <w:rPr>
                <w:rFonts w:hint="eastAsia"/>
                <w:b/>
                <w:sz w:val="18"/>
                <w:szCs w:val="18"/>
              </w:rPr>
              <w:t>51</w:t>
            </w:r>
          </w:p>
        </w:tc>
        <w:tc>
          <w:tcPr>
            <w:tcW w:w="450" w:type="dxa"/>
            <w:gridSpan w:val="2"/>
            <w:shd w:val="clear" w:color="auto" w:fill="auto"/>
            <w:vAlign w:val="center"/>
          </w:tcPr>
          <w:p>
            <w:pPr>
              <w:spacing w:line="260" w:lineRule="exact"/>
              <w:rPr>
                <w:b/>
                <w:sz w:val="18"/>
                <w:szCs w:val="18"/>
              </w:rPr>
            </w:pPr>
            <w:r>
              <w:rPr>
                <w:rFonts w:hint="eastAsia"/>
                <w:b/>
                <w:sz w:val="18"/>
                <w:szCs w:val="18"/>
              </w:rPr>
              <w:t>51</w:t>
            </w:r>
          </w:p>
        </w:tc>
        <w:tc>
          <w:tcPr>
            <w:tcW w:w="450" w:type="dxa"/>
            <w:shd w:val="clear" w:color="auto" w:fill="auto"/>
          </w:tcPr>
          <w:p>
            <w:pPr>
              <w:spacing w:line="260" w:lineRule="exact"/>
              <w:rPr>
                <w:b/>
                <w:sz w:val="18"/>
                <w:szCs w:val="18"/>
              </w:rPr>
            </w:pPr>
          </w:p>
        </w:tc>
        <w:tc>
          <w:tcPr>
            <w:tcW w:w="713" w:type="dxa"/>
            <w:gridSpan w:val="2"/>
            <w:shd w:val="clear" w:color="auto" w:fill="auto"/>
            <w:vAlign w:val="center"/>
          </w:tcPr>
          <w:p>
            <w:pPr>
              <w:spacing w:line="260" w:lineRule="exact"/>
              <w:rPr>
                <w:b/>
                <w:sz w:val="15"/>
                <w:szCs w:val="15"/>
              </w:rPr>
            </w:pPr>
          </w:p>
        </w:tc>
        <w:tc>
          <w:tcPr>
            <w:tcW w:w="727" w:type="dxa"/>
            <w:gridSpan w:val="3"/>
            <w:shd w:val="clear" w:color="auto" w:fill="auto"/>
            <w:vAlign w:val="center"/>
          </w:tcPr>
          <w:p>
            <w:pPr>
              <w:spacing w:line="260" w:lineRule="exact"/>
              <w:rPr>
                <w:b/>
                <w:sz w:val="18"/>
                <w:szCs w:val="18"/>
              </w:rPr>
            </w:pPr>
            <w:r>
              <w:rPr>
                <w:rFonts w:hint="eastAsia"/>
                <w:b/>
                <w:sz w:val="15"/>
                <w:szCs w:val="15"/>
              </w:rPr>
              <w:t>1</w:t>
            </w:r>
          </w:p>
        </w:tc>
        <w:tc>
          <w:tcPr>
            <w:tcW w:w="548" w:type="dxa"/>
            <w:gridSpan w:val="2"/>
            <w:shd w:val="clear" w:color="auto" w:fill="auto"/>
            <w:vAlign w:val="center"/>
          </w:tcPr>
          <w:p>
            <w:pPr>
              <w:spacing w:line="260" w:lineRule="exact"/>
              <w:rPr>
                <w:b/>
                <w:sz w:val="18"/>
                <w:szCs w:val="18"/>
              </w:rPr>
            </w:pPr>
            <w:r>
              <w:rPr>
                <w:rFonts w:hint="eastAsia"/>
                <w:b/>
                <w:sz w:val="15"/>
                <w:szCs w:val="15"/>
              </w:rPr>
              <w:t>1</w:t>
            </w:r>
          </w:p>
        </w:tc>
        <w:tc>
          <w:tcPr>
            <w:tcW w:w="675" w:type="dxa"/>
            <w:gridSpan w:val="2"/>
            <w:shd w:val="clear" w:color="auto" w:fill="auto"/>
            <w:vAlign w:val="center"/>
          </w:tcPr>
          <w:p>
            <w:pPr>
              <w:spacing w:line="320" w:lineRule="exact"/>
              <w:rPr>
                <w:b/>
                <w:sz w:val="18"/>
                <w:szCs w:val="18"/>
              </w:rPr>
            </w:pPr>
          </w:p>
        </w:tc>
        <w:tc>
          <w:tcPr>
            <w:tcW w:w="676" w:type="dxa"/>
            <w:gridSpan w:val="3"/>
            <w:shd w:val="clear" w:color="auto" w:fill="auto"/>
            <w:vAlign w:val="center"/>
          </w:tcPr>
          <w:p>
            <w:pPr>
              <w:spacing w:line="320" w:lineRule="exact"/>
              <w:rPr>
                <w:b/>
                <w:sz w:val="18"/>
                <w:szCs w:val="18"/>
              </w:rPr>
            </w:pPr>
          </w:p>
        </w:tc>
        <w:tc>
          <w:tcPr>
            <w:tcW w:w="825" w:type="dxa"/>
            <w:shd w:val="clear" w:color="auto" w:fill="auto"/>
            <w:vAlign w:val="center"/>
          </w:tcPr>
          <w:p>
            <w:pPr>
              <w:spacing w:line="320" w:lineRule="exac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Merge w:val="continue"/>
          </w:tcPr>
          <w:p/>
        </w:tc>
        <w:tc>
          <w:tcPr>
            <w:tcW w:w="435" w:type="dxa"/>
            <w:shd w:val="clear" w:color="auto" w:fill="auto"/>
            <w:vAlign w:val="center"/>
          </w:tcPr>
          <w:p>
            <w:pPr>
              <w:spacing w:line="240" w:lineRule="exact"/>
              <w:rPr>
                <w:b/>
                <w:sz w:val="18"/>
                <w:szCs w:val="18"/>
              </w:rPr>
            </w:pPr>
            <w:r>
              <w:rPr>
                <w:rFonts w:hint="eastAsia"/>
                <w:b/>
                <w:sz w:val="18"/>
                <w:szCs w:val="18"/>
              </w:rPr>
              <w:t>12</w:t>
            </w:r>
          </w:p>
        </w:tc>
        <w:tc>
          <w:tcPr>
            <w:tcW w:w="2010" w:type="dxa"/>
            <w:shd w:val="clear" w:color="auto" w:fill="auto"/>
          </w:tcPr>
          <w:p>
            <w:pPr>
              <w:spacing w:line="240" w:lineRule="exact"/>
              <w:rPr>
                <w:b/>
                <w:sz w:val="18"/>
                <w:szCs w:val="18"/>
              </w:rPr>
            </w:pPr>
            <w:r>
              <w:rPr>
                <w:rFonts w:hint="eastAsia"/>
                <w:b/>
                <w:sz w:val="18"/>
                <w:szCs w:val="18"/>
              </w:rPr>
              <w:t>就业与创业指导（职业发展教育、创新与创业基础、就业指导）</w:t>
            </w:r>
          </w:p>
        </w:tc>
        <w:tc>
          <w:tcPr>
            <w:tcW w:w="360" w:type="dxa"/>
            <w:shd w:val="clear" w:color="auto" w:fill="auto"/>
          </w:tcPr>
          <w:p>
            <w:pPr>
              <w:spacing w:line="240" w:lineRule="exact"/>
              <w:rPr>
                <w:b/>
                <w:sz w:val="18"/>
                <w:szCs w:val="18"/>
              </w:rPr>
            </w:pPr>
          </w:p>
        </w:tc>
        <w:tc>
          <w:tcPr>
            <w:tcW w:w="442" w:type="dxa"/>
            <w:shd w:val="clear" w:color="auto" w:fill="auto"/>
          </w:tcPr>
          <w:p>
            <w:pPr>
              <w:spacing w:line="240" w:lineRule="exact"/>
              <w:rPr>
                <w:b/>
                <w:sz w:val="18"/>
                <w:szCs w:val="18"/>
              </w:rPr>
            </w:pPr>
            <w:r>
              <w:rPr>
                <w:rFonts w:hint="eastAsia"/>
                <w:b/>
                <w:sz w:val="18"/>
                <w:szCs w:val="18"/>
              </w:rPr>
              <w:t>√</w:t>
            </w:r>
          </w:p>
        </w:tc>
        <w:tc>
          <w:tcPr>
            <w:tcW w:w="638" w:type="dxa"/>
            <w:gridSpan w:val="2"/>
            <w:shd w:val="clear" w:color="auto" w:fill="auto"/>
            <w:vAlign w:val="center"/>
          </w:tcPr>
          <w:p>
            <w:pPr>
              <w:spacing w:line="240" w:lineRule="exact"/>
              <w:rPr>
                <w:b/>
                <w:sz w:val="18"/>
                <w:szCs w:val="18"/>
              </w:rPr>
            </w:pPr>
            <w:r>
              <w:rPr>
                <w:rFonts w:hint="eastAsia"/>
                <w:b/>
                <w:sz w:val="18"/>
                <w:szCs w:val="18"/>
              </w:rPr>
              <w:t>2</w:t>
            </w:r>
          </w:p>
        </w:tc>
        <w:tc>
          <w:tcPr>
            <w:tcW w:w="547" w:type="dxa"/>
            <w:shd w:val="clear" w:color="auto" w:fill="auto"/>
            <w:vAlign w:val="center"/>
          </w:tcPr>
          <w:p>
            <w:pPr>
              <w:spacing w:line="240" w:lineRule="exact"/>
              <w:rPr>
                <w:b/>
                <w:sz w:val="18"/>
                <w:szCs w:val="18"/>
              </w:rPr>
            </w:pPr>
            <w:r>
              <w:rPr>
                <w:rFonts w:hint="eastAsia"/>
                <w:b/>
                <w:sz w:val="18"/>
                <w:szCs w:val="18"/>
              </w:rPr>
              <w:t>46</w:t>
            </w:r>
          </w:p>
        </w:tc>
        <w:tc>
          <w:tcPr>
            <w:tcW w:w="450" w:type="dxa"/>
            <w:gridSpan w:val="2"/>
            <w:shd w:val="clear" w:color="auto" w:fill="auto"/>
            <w:vAlign w:val="center"/>
          </w:tcPr>
          <w:p>
            <w:pPr>
              <w:spacing w:line="240" w:lineRule="exact"/>
              <w:rPr>
                <w:b/>
                <w:sz w:val="18"/>
                <w:szCs w:val="18"/>
              </w:rPr>
            </w:pPr>
            <w:r>
              <w:rPr>
                <w:rFonts w:hint="eastAsia"/>
                <w:b/>
                <w:sz w:val="18"/>
                <w:szCs w:val="18"/>
              </w:rPr>
              <w:t>46</w:t>
            </w:r>
          </w:p>
        </w:tc>
        <w:tc>
          <w:tcPr>
            <w:tcW w:w="450" w:type="dxa"/>
            <w:shd w:val="clear" w:color="auto" w:fill="auto"/>
          </w:tcPr>
          <w:p>
            <w:pPr>
              <w:spacing w:line="240" w:lineRule="exact"/>
              <w:rPr>
                <w:b/>
                <w:sz w:val="18"/>
                <w:szCs w:val="18"/>
              </w:rPr>
            </w:pPr>
          </w:p>
        </w:tc>
        <w:tc>
          <w:tcPr>
            <w:tcW w:w="713" w:type="dxa"/>
            <w:gridSpan w:val="2"/>
            <w:shd w:val="clear" w:color="auto" w:fill="auto"/>
            <w:vAlign w:val="center"/>
          </w:tcPr>
          <w:p>
            <w:pPr>
              <w:spacing w:line="240" w:lineRule="exact"/>
              <w:rPr>
                <w:b/>
                <w:sz w:val="18"/>
                <w:szCs w:val="18"/>
              </w:rPr>
            </w:pPr>
          </w:p>
        </w:tc>
        <w:tc>
          <w:tcPr>
            <w:tcW w:w="727" w:type="dxa"/>
            <w:gridSpan w:val="3"/>
            <w:shd w:val="clear" w:color="auto" w:fill="auto"/>
            <w:vAlign w:val="center"/>
          </w:tcPr>
          <w:p>
            <w:pPr>
              <w:spacing w:line="240" w:lineRule="exact"/>
              <w:rPr>
                <w:b/>
                <w:sz w:val="18"/>
                <w:szCs w:val="18"/>
              </w:rPr>
            </w:pPr>
            <w:r>
              <w:rPr>
                <w:rFonts w:hint="eastAsia"/>
                <w:b/>
                <w:sz w:val="18"/>
                <w:szCs w:val="18"/>
              </w:rPr>
              <w:t>2(13周)</w:t>
            </w:r>
          </w:p>
        </w:tc>
        <w:tc>
          <w:tcPr>
            <w:tcW w:w="548" w:type="dxa"/>
            <w:gridSpan w:val="2"/>
            <w:shd w:val="clear" w:color="auto" w:fill="auto"/>
            <w:vAlign w:val="center"/>
          </w:tcPr>
          <w:p>
            <w:pPr>
              <w:spacing w:line="240" w:lineRule="exact"/>
              <w:rPr>
                <w:b/>
                <w:sz w:val="18"/>
                <w:szCs w:val="18"/>
              </w:rPr>
            </w:pPr>
          </w:p>
        </w:tc>
        <w:tc>
          <w:tcPr>
            <w:tcW w:w="675" w:type="dxa"/>
            <w:gridSpan w:val="2"/>
            <w:shd w:val="clear" w:color="auto" w:fill="auto"/>
            <w:vAlign w:val="center"/>
          </w:tcPr>
          <w:p>
            <w:pPr>
              <w:spacing w:line="320" w:lineRule="exact"/>
              <w:rPr>
                <w:b/>
                <w:sz w:val="18"/>
                <w:szCs w:val="18"/>
              </w:rPr>
            </w:pPr>
          </w:p>
        </w:tc>
        <w:tc>
          <w:tcPr>
            <w:tcW w:w="676" w:type="dxa"/>
            <w:gridSpan w:val="3"/>
            <w:shd w:val="clear" w:color="auto" w:fill="auto"/>
            <w:vAlign w:val="center"/>
          </w:tcPr>
          <w:p>
            <w:pPr>
              <w:spacing w:line="320" w:lineRule="exact"/>
              <w:rPr>
                <w:b/>
                <w:sz w:val="18"/>
                <w:szCs w:val="18"/>
              </w:rPr>
            </w:pPr>
          </w:p>
        </w:tc>
        <w:tc>
          <w:tcPr>
            <w:tcW w:w="825" w:type="dxa"/>
            <w:shd w:val="clear" w:color="auto" w:fill="auto"/>
            <w:vAlign w:val="center"/>
          </w:tcPr>
          <w:p>
            <w:pPr>
              <w:spacing w:line="320" w:lineRule="exac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Merge w:val="continue"/>
            <w:vAlign w:val="center"/>
          </w:tcPr>
          <w:p/>
        </w:tc>
        <w:tc>
          <w:tcPr>
            <w:tcW w:w="435" w:type="dxa"/>
            <w:shd w:val="clear" w:color="auto" w:fill="auto"/>
            <w:vAlign w:val="center"/>
          </w:tcPr>
          <w:p>
            <w:pPr>
              <w:spacing w:line="300" w:lineRule="exact"/>
              <w:rPr>
                <w:b/>
                <w:bCs/>
                <w:sz w:val="18"/>
              </w:rPr>
            </w:pPr>
            <w:r>
              <w:rPr>
                <w:rFonts w:hint="eastAsia"/>
                <w:b/>
                <w:bCs/>
                <w:sz w:val="18"/>
              </w:rPr>
              <w:t>13</w:t>
            </w:r>
          </w:p>
        </w:tc>
        <w:tc>
          <w:tcPr>
            <w:tcW w:w="2010" w:type="dxa"/>
            <w:shd w:val="clear" w:color="auto" w:fill="auto"/>
            <w:vAlign w:val="center"/>
          </w:tcPr>
          <w:p>
            <w:pPr>
              <w:jc w:val="left"/>
              <w:rPr>
                <w:rFonts w:ascii="宋体" w:hAnsi="宋体" w:cs="宋体"/>
                <w:b/>
                <w:bCs/>
                <w:sz w:val="18"/>
                <w:szCs w:val="18"/>
              </w:rPr>
            </w:pPr>
            <w:r>
              <w:rPr>
                <w:rFonts w:hint="eastAsia" w:ascii="宋体" w:hAnsi="宋体" w:cs="宋体"/>
                <w:b/>
                <w:bCs/>
                <w:sz w:val="18"/>
                <w:szCs w:val="18"/>
              </w:rPr>
              <w:t>dreamweaver</w:t>
            </w:r>
          </w:p>
        </w:tc>
        <w:tc>
          <w:tcPr>
            <w:tcW w:w="360" w:type="dxa"/>
            <w:shd w:val="clear" w:color="auto" w:fill="auto"/>
            <w:vAlign w:val="center"/>
          </w:tcPr>
          <w:p>
            <w:pPr>
              <w:spacing w:line="340" w:lineRule="exact"/>
              <w:jc w:val="left"/>
              <w:rPr>
                <w:b/>
                <w:bCs/>
                <w:sz w:val="18"/>
              </w:rPr>
            </w:pPr>
          </w:p>
        </w:tc>
        <w:tc>
          <w:tcPr>
            <w:tcW w:w="442" w:type="dxa"/>
            <w:shd w:val="clear" w:color="auto" w:fill="auto"/>
            <w:vAlign w:val="center"/>
          </w:tcPr>
          <w:p>
            <w:pPr>
              <w:spacing w:line="340" w:lineRule="exact"/>
              <w:jc w:val="left"/>
              <w:rPr>
                <w:b/>
                <w:bCs/>
                <w:sz w:val="18"/>
              </w:rPr>
            </w:pPr>
            <w:r>
              <w:rPr>
                <w:rFonts w:hint="eastAsia"/>
                <w:b/>
                <w:sz w:val="18"/>
                <w:szCs w:val="18"/>
              </w:rPr>
              <w:t>√</w:t>
            </w:r>
          </w:p>
        </w:tc>
        <w:tc>
          <w:tcPr>
            <w:tcW w:w="638" w:type="dxa"/>
            <w:gridSpan w:val="2"/>
            <w:shd w:val="clear" w:color="auto" w:fill="auto"/>
            <w:vAlign w:val="center"/>
          </w:tcPr>
          <w:p>
            <w:pPr>
              <w:spacing w:line="260" w:lineRule="exact"/>
              <w:rPr>
                <w:b/>
                <w:sz w:val="18"/>
                <w:szCs w:val="18"/>
              </w:rPr>
            </w:pPr>
            <w:r>
              <w:rPr>
                <w:rFonts w:hint="eastAsia"/>
                <w:b/>
                <w:sz w:val="18"/>
                <w:szCs w:val="18"/>
              </w:rPr>
              <w:t>2</w:t>
            </w:r>
          </w:p>
        </w:tc>
        <w:tc>
          <w:tcPr>
            <w:tcW w:w="547" w:type="dxa"/>
            <w:shd w:val="clear" w:color="auto" w:fill="auto"/>
          </w:tcPr>
          <w:p>
            <w:pPr>
              <w:spacing w:line="300" w:lineRule="exact"/>
              <w:rPr>
                <w:b/>
                <w:bCs/>
                <w:sz w:val="18"/>
              </w:rPr>
            </w:pPr>
            <w:r>
              <w:rPr>
                <w:rFonts w:hint="eastAsia"/>
                <w:b/>
                <w:bCs/>
                <w:sz w:val="18"/>
              </w:rPr>
              <w:t>34</w:t>
            </w:r>
          </w:p>
        </w:tc>
        <w:tc>
          <w:tcPr>
            <w:tcW w:w="450" w:type="dxa"/>
            <w:gridSpan w:val="2"/>
            <w:shd w:val="clear" w:color="auto" w:fill="auto"/>
          </w:tcPr>
          <w:p>
            <w:pPr>
              <w:spacing w:line="300" w:lineRule="exact"/>
              <w:rPr>
                <w:b/>
                <w:bCs/>
                <w:sz w:val="18"/>
              </w:rPr>
            </w:pPr>
            <w:r>
              <w:rPr>
                <w:rFonts w:hint="eastAsia"/>
                <w:b/>
                <w:bCs/>
                <w:sz w:val="18"/>
              </w:rPr>
              <w:t>17</w:t>
            </w:r>
          </w:p>
        </w:tc>
        <w:tc>
          <w:tcPr>
            <w:tcW w:w="450" w:type="dxa"/>
            <w:shd w:val="clear" w:color="auto" w:fill="auto"/>
            <w:vAlign w:val="center"/>
          </w:tcPr>
          <w:p>
            <w:pPr>
              <w:spacing w:line="300" w:lineRule="exact"/>
              <w:jc w:val="left"/>
              <w:rPr>
                <w:b/>
                <w:bCs/>
                <w:sz w:val="18"/>
              </w:rPr>
            </w:pPr>
            <w:r>
              <w:rPr>
                <w:rFonts w:hint="eastAsia"/>
                <w:b/>
                <w:bCs/>
                <w:sz w:val="18"/>
              </w:rPr>
              <w:t>17</w:t>
            </w:r>
          </w:p>
        </w:tc>
        <w:tc>
          <w:tcPr>
            <w:tcW w:w="713" w:type="dxa"/>
            <w:gridSpan w:val="2"/>
            <w:shd w:val="clear" w:color="auto" w:fill="auto"/>
            <w:vAlign w:val="center"/>
          </w:tcPr>
          <w:p>
            <w:pPr>
              <w:spacing w:line="260" w:lineRule="exact"/>
              <w:rPr>
                <w:b/>
                <w:sz w:val="18"/>
                <w:szCs w:val="18"/>
              </w:rPr>
            </w:pPr>
          </w:p>
        </w:tc>
        <w:tc>
          <w:tcPr>
            <w:tcW w:w="727" w:type="dxa"/>
            <w:gridSpan w:val="3"/>
            <w:shd w:val="clear" w:color="auto" w:fill="auto"/>
            <w:vAlign w:val="center"/>
          </w:tcPr>
          <w:p>
            <w:pPr>
              <w:spacing w:line="260" w:lineRule="exact"/>
              <w:rPr>
                <w:b/>
                <w:sz w:val="18"/>
                <w:szCs w:val="18"/>
              </w:rPr>
            </w:pPr>
          </w:p>
        </w:tc>
        <w:tc>
          <w:tcPr>
            <w:tcW w:w="548" w:type="dxa"/>
            <w:gridSpan w:val="2"/>
            <w:shd w:val="clear" w:color="auto" w:fill="auto"/>
            <w:vAlign w:val="center"/>
          </w:tcPr>
          <w:p>
            <w:pPr>
              <w:spacing w:line="300" w:lineRule="exact"/>
              <w:rPr>
                <w:b/>
                <w:bCs/>
                <w:sz w:val="18"/>
              </w:rPr>
            </w:pPr>
            <w:r>
              <w:rPr>
                <w:rFonts w:hint="eastAsia"/>
                <w:b/>
                <w:sz w:val="18"/>
                <w:szCs w:val="18"/>
              </w:rPr>
              <w:t>2</w:t>
            </w:r>
          </w:p>
        </w:tc>
        <w:tc>
          <w:tcPr>
            <w:tcW w:w="675" w:type="dxa"/>
            <w:gridSpan w:val="2"/>
            <w:shd w:val="clear" w:color="auto" w:fill="auto"/>
            <w:vAlign w:val="center"/>
          </w:tcPr>
          <w:p>
            <w:pPr>
              <w:spacing w:line="320" w:lineRule="exact"/>
              <w:rPr>
                <w:b/>
                <w:sz w:val="18"/>
                <w:szCs w:val="18"/>
              </w:rPr>
            </w:pPr>
          </w:p>
        </w:tc>
        <w:tc>
          <w:tcPr>
            <w:tcW w:w="676" w:type="dxa"/>
            <w:gridSpan w:val="3"/>
            <w:shd w:val="clear" w:color="auto" w:fill="auto"/>
            <w:vAlign w:val="center"/>
          </w:tcPr>
          <w:p>
            <w:pPr>
              <w:spacing w:line="320" w:lineRule="exact"/>
              <w:rPr>
                <w:b/>
                <w:sz w:val="18"/>
                <w:szCs w:val="18"/>
              </w:rPr>
            </w:pPr>
          </w:p>
        </w:tc>
        <w:tc>
          <w:tcPr>
            <w:tcW w:w="825" w:type="dxa"/>
            <w:shd w:val="clear" w:color="auto" w:fill="auto"/>
            <w:vAlign w:val="center"/>
          </w:tcPr>
          <w:p>
            <w:pPr>
              <w:spacing w:line="320" w:lineRule="exac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Merge w:val="continue"/>
          </w:tcPr>
          <w:p/>
        </w:tc>
        <w:tc>
          <w:tcPr>
            <w:tcW w:w="435" w:type="dxa"/>
            <w:shd w:val="clear" w:color="auto" w:fill="auto"/>
            <w:vAlign w:val="center"/>
          </w:tcPr>
          <w:p>
            <w:pPr>
              <w:spacing w:line="300" w:lineRule="exact"/>
              <w:rPr>
                <w:b/>
                <w:bCs/>
                <w:sz w:val="18"/>
              </w:rPr>
            </w:pPr>
            <w:r>
              <w:rPr>
                <w:rFonts w:hint="eastAsia"/>
                <w:b/>
                <w:bCs/>
                <w:sz w:val="18"/>
              </w:rPr>
              <w:t>14</w:t>
            </w:r>
          </w:p>
        </w:tc>
        <w:tc>
          <w:tcPr>
            <w:tcW w:w="2010" w:type="dxa"/>
            <w:shd w:val="clear" w:color="auto" w:fill="auto"/>
            <w:vAlign w:val="center"/>
          </w:tcPr>
          <w:p>
            <w:pPr>
              <w:jc w:val="left"/>
              <w:rPr>
                <w:rFonts w:ascii="宋体" w:hAnsi="宋体" w:cs="宋体"/>
                <w:b/>
                <w:bCs/>
                <w:sz w:val="18"/>
                <w:szCs w:val="18"/>
              </w:rPr>
            </w:pPr>
            <w:r>
              <w:rPr>
                <w:b/>
                <w:bCs/>
                <w:sz w:val="18"/>
                <w:szCs w:val="18"/>
              </w:rPr>
              <w:t>多媒体技术应用</w:t>
            </w:r>
          </w:p>
        </w:tc>
        <w:tc>
          <w:tcPr>
            <w:tcW w:w="360" w:type="dxa"/>
            <w:shd w:val="clear" w:color="auto" w:fill="auto"/>
            <w:vAlign w:val="center"/>
          </w:tcPr>
          <w:p>
            <w:pPr>
              <w:spacing w:line="300" w:lineRule="exact"/>
              <w:jc w:val="left"/>
              <w:rPr>
                <w:b/>
                <w:bCs/>
                <w:sz w:val="18"/>
              </w:rPr>
            </w:pPr>
          </w:p>
        </w:tc>
        <w:tc>
          <w:tcPr>
            <w:tcW w:w="442" w:type="dxa"/>
            <w:shd w:val="clear" w:color="auto" w:fill="auto"/>
            <w:vAlign w:val="center"/>
          </w:tcPr>
          <w:p>
            <w:pPr>
              <w:spacing w:line="340" w:lineRule="exact"/>
              <w:jc w:val="left"/>
              <w:rPr>
                <w:b/>
                <w:bCs/>
                <w:sz w:val="18"/>
              </w:rPr>
            </w:pPr>
            <w:r>
              <w:rPr>
                <w:rFonts w:hint="eastAsia"/>
                <w:b/>
                <w:sz w:val="18"/>
                <w:szCs w:val="18"/>
              </w:rPr>
              <w:t>√</w:t>
            </w:r>
          </w:p>
        </w:tc>
        <w:tc>
          <w:tcPr>
            <w:tcW w:w="638" w:type="dxa"/>
            <w:gridSpan w:val="2"/>
            <w:shd w:val="clear" w:color="auto" w:fill="auto"/>
          </w:tcPr>
          <w:p>
            <w:pPr>
              <w:spacing w:line="300" w:lineRule="exact"/>
              <w:rPr>
                <w:b/>
                <w:bCs/>
                <w:sz w:val="18"/>
              </w:rPr>
            </w:pPr>
            <w:r>
              <w:rPr>
                <w:rFonts w:hint="eastAsia"/>
                <w:b/>
                <w:bCs/>
                <w:sz w:val="18"/>
              </w:rPr>
              <w:t>2</w:t>
            </w:r>
          </w:p>
        </w:tc>
        <w:tc>
          <w:tcPr>
            <w:tcW w:w="547" w:type="dxa"/>
            <w:shd w:val="clear" w:color="auto" w:fill="auto"/>
          </w:tcPr>
          <w:p>
            <w:pPr>
              <w:spacing w:line="300" w:lineRule="exact"/>
              <w:rPr>
                <w:b/>
                <w:bCs/>
                <w:sz w:val="18"/>
              </w:rPr>
            </w:pPr>
            <w:r>
              <w:rPr>
                <w:rFonts w:hint="eastAsia"/>
                <w:b/>
                <w:bCs/>
                <w:sz w:val="18"/>
              </w:rPr>
              <w:t>34</w:t>
            </w:r>
          </w:p>
        </w:tc>
        <w:tc>
          <w:tcPr>
            <w:tcW w:w="450" w:type="dxa"/>
            <w:gridSpan w:val="2"/>
            <w:shd w:val="clear" w:color="auto" w:fill="auto"/>
          </w:tcPr>
          <w:p>
            <w:pPr>
              <w:spacing w:line="300" w:lineRule="exact"/>
              <w:rPr>
                <w:b/>
                <w:bCs/>
                <w:sz w:val="18"/>
              </w:rPr>
            </w:pPr>
            <w:r>
              <w:rPr>
                <w:rFonts w:hint="eastAsia"/>
                <w:b/>
                <w:bCs/>
                <w:sz w:val="18"/>
              </w:rPr>
              <w:t>17</w:t>
            </w:r>
          </w:p>
        </w:tc>
        <w:tc>
          <w:tcPr>
            <w:tcW w:w="450" w:type="dxa"/>
            <w:shd w:val="clear" w:color="auto" w:fill="auto"/>
            <w:vAlign w:val="center"/>
          </w:tcPr>
          <w:p>
            <w:pPr>
              <w:spacing w:line="300" w:lineRule="exact"/>
              <w:jc w:val="left"/>
              <w:rPr>
                <w:b/>
                <w:bCs/>
                <w:sz w:val="18"/>
              </w:rPr>
            </w:pPr>
            <w:r>
              <w:rPr>
                <w:rFonts w:hint="eastAsia"/>
                <w:b/>
                <w:bCs/>
                <w:sz w:val="18"/>
              </w:rPr>
              <w:t>17</w:t>
            </w:r>
          </w:p>
        </w:tc>
        <w:tc>
          <w:tcPr>
            <w:tcW w:w="713" w:type="dxa"/>
            <w:gridSpan w:val="2"/>
            <w:shd w:val="clear" w:color="auto" w:fill="auto"/>
          </w:tcPr>
          <w:p>
            <w:pPr>
              <w:spacing w:line="300" w:lineRule="exact"/>
              <w:rPr>
                <w:b/>
                <w:bCs/>
                <w:sz w:val="18"/>
              </w:rPr>
            </w:pPr>
          </w:p>
        </w:tc>
        <w:tc>
          <w:tcPr>
            <w:tcW w:w="727" w:type="dxa"/>
            <w:gridSpan w:val="3"/>
            <w:shd w:val="clear" w:color="auto" w:fill="auto"/>
            <w:vAlign w:val="center"/>
          </w:tcPr>
          <w:p>
            <w:pPr>
              <w:rPr>
                <w:rFonts w:ascii="Calibri" w:hAnsi="Calibri" w:cs="宋体"/>
                <w:b/>
                <w:bCs/>
                <w:sz w:val="15"/>
                <w:szCs w:val="15"/>
              </w:rPr>
            </w:pPr>
            <w:r>
              <w:rPr>
                <w:rFonts w:hint="eastAsia"/>
                <w:b/>
                <w:sz w:val="18"/>
                <w:szCs w:val="18"/>
              </w:rPr>
              <w:t>2</w:t>
            </w:r>
          </w:p>
        </w:tc>
        <w:tc>
          <w:tcPr>
            <w:tcW w:w="548" w:type="dxa"/>
            <w:gridSpan w:val="2"/>
            <w:shd w:val="clear" w:color="auto" w:fill="auto"/>
            <w:vAlign w:val="center"/>
          </w:tcPr>
          <w:p>
            <w:pPr>
              <w:spacing w:line="300" w:lineRule="exact"/>
              <w:rPr>
                <w:b/>
                <w:bCs/>
                <w:sz w:val="18"/>
              </w:rPr>
            </w:pPr>
          </w:p>
        </w:tc>
        <w:tc>
          <w:tcPr>
            <w:tcW w:w="675" w:type="dxa"/>
            <w:gridSpan w:val="2"/>
            <w:shd w:val="clear" w:color="auto" w:fill="auto"/>
            <w:vAlign w:val="center"/>
          </w:tcPr>
          <w:p>
            <w:pPr>
              <w:spacing w:line="320" w:lineRule="exact"/>
              <w:rPr>
                <w:b/>
                <w:sz w:val="18"/>
                <w:szCs w:val="18"/>
              </w:rPr>
            </w:pPr>
          </w:p>
        </w:tc>
        <w:tc>
          <w:tcPr>
            <w:tcW w:w="676" w:type="dxa"/>
            <w:gridSpan w:val="3"/>
            <w:shd w:val="clear" w:color="auto" w:fill="auto"/>
            <w:vAlign w:val="center"/>
          </w:tcPr>
          <w:p>
            <w:pPr>
              <w:spacing w:line="320" w:lineRule="exact"/>
              <w:rPr>
                <w:b/>
                <w:sz w:val="18"/>
                <w:szCs w:val="18"/>
              </w:rPr>
            </w:pPr>
          </w:p>
        </w:tc>
        <w:tc>
          <w:tcPr>
            <w:tcW w:w="825" w:type="dxa"/>
            <w:shd w:val="clear" w:color="auto" w:fill="auto"/>
            <w:vAlign w:val="center"/>
          </w:tcPr>
          <w:p>
            <w:pPr>
              <w:spacing w:line="320" w:lineRule="exac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Merge w:val="continue"/>
          </w:tcPr>
          <w:p/>
        </w:tc>
        <w:tc>
          <w:tcPr>
            <w:tcW w:w="435" w:type="dxa"/>
            <w:shd w:val="clear" w:color="auto" w:fill="auto"/>
            <w:vAlign w:val="center"/>
          </w:tcPr>
          <w:p>
            <w:pPr>
              <w:spacing w:line="300" w:lineRule="exact"/>
              <w:rPr>
                <w:b/>
                <w:bCs/>
                <w:sz w:val="18"/>
              </w:rPr>
            </w:pPr>
            <w:r>
              <w:rPr>
                <w:rFonts w:hint="eastAsia"/>
                <w:b/>
                <w:bCs/>
                <w:sz w:val="18"/>
              </w:rPr>
              <w:t>15</w:t>
            </w:r>
          </w:p>
        </w:tc>
        <w:tc>
          <w:tcPr>
            <w:tcW w:w="2010" w:type="dxa"/>
            <w:shd w:val="clear" w:color="auto" w:fill="auto"/>
            <w:vAlign w:val="center"/>
          </w:tcPr>
          <w:p>
            <w:pPr>
              <w:jc w:val="left"/>
              <w:rPr>
                <w:b/>
                <w:bCs/>
                <w:sz w:val="18"/>
                <w:szCs w:val="18"/>
              </w:rPr>
            </w:pPr>
            <w:r>
              <w:rPr>
                <w:rFonts w:hint="eastAsia"/>
                <w:b/>
                <w:bCs/>
                <w:sz w:val="18"/>
                <w:szCs w:val="18"/>
              </w:rPr>
              <w:t>美学概论</w:t>
            </w:r>
          </w:p>
        </w:tc>
        <w:tc>
          <w:tcPr>
            <w:tcW w:w="360" w:type="dxa"/>
            <w:shd w:val="clear" w:color="auto" w:fill="auto"/>
            <w:vAlign w:val="center"/>
          </w:tcPr>
          <w:p>
            <w:pPr>
              <w:spacing w:line="300" w:lineRule="exact"/>
              <w:jc w:val="left"/>
              <w:rPr>
                <w:b/>
                <w:bCs/>
                <w:sz w:val="18"/>
              </w:rPr>
            </w:pPr>
          </w:p>
        </w:tc>
        <w:tc>
          <w:tcPr>
            <w:tcW w:w="442" w:type="dxa"/>
            <w:shd w:val="clear" w:color="auto" w:fill="auto"/>
            <w:vAlign w:val="center"/>
          </w:tcPr>
          <w:p>
            <w:pPr>
              <w:spacing w:line="340" w:lineRule="exact"/>
              <w:jc w:val="left"/>
              <w:rPr>
                <w:b/>
                <w:sz w:val="18"/>
                <w:szCs w:val="18"/>
              </w:rPr>
            </w:pPr>
            <w:r>
              <w:rPr>
                <w:rFonts w:hint="eastAsia"/>
                <w:b/>
                <w:sz w:val="18"/>
                <w:szCs w:val="18"/>
              </w:rPr>
              <w:t>√</w:t>
            </w:r>
          </w:p>
        </w:tc>
        <w:tc>
          <w:tcPr>
            <w:tcW w:w="638" w:type="dxa"/>
            <w:gridSpan w:val="2"/>
            <w:shd w:val="clear" w:color="auto" w:fill="auto"/>
          </w:tcPr>
          <w:p>
            <w:pPr>
              <w:spacing w:line="300" w:lineRule="exact"/>
              <w:rPr>
                <w:b/>
                <w:bCs/>
                <w:sz w:val="18"/>
              </w:rPr>
            </w:pPr>
            <w:r>
              <w:rPr>
                <w:rFonts w:hint="eastAsia"/>
                <w:b/>
                <w:bCs/>
                <w:sz w:val="18"/>
              </w:rPr>
              <w:t>2</w:t>
            </w:r>
          </w:p>
        </w:tc>
        <w:tc>
          <w:tcPr>
            <w:tcW w:w="547" w:type="dxa"/>
            <w:shd w:val="clear" w:color="auto" w:fill="auto"/>
          </w:tcPr>
          <w:p>
            <w:pPr>
              <w:spacing w:line="300" w:lineRule="exact"/>
              <w:rPr>
                <w:b/>
                <w:bCs/>
                <w:sz w:val="18"/>
              </w:rPr>
            </w:pPr>
            <w:r>
              <w:rPr>
                <w:rFonts w:hint="eastAsia"/>
                <w:b/>
                <w:bCs/>
                <w:sz w:val="18"/>
              </w:rPr>
              <w:t>34</w:t>
            </w:r>
          </w:p>
        </w:tc>
        <w:tc>
          <w:tcPr>
            <w:tcW w:w="450" w:type="dxa"/>
            <w:gridSpan w:val="2"/>
            <w:shd w:val="clear" w:color="auto" w:fill="auto"/>
          </w:tcPr>
          <w:p>
            <w:pPr>
              <w:spacing w:line="300" w:lineRule="exact"/>
              <w:rPr>
                <w:b/>
                <w:bCs/>
                <w:sz w:val="18"/>
              </w:rPr>
            </w:pPr>
            <w:r>
              <w:rPr>
                <w:rFonts w:hint="eastAsia"/>
                <w:b/>
                <w:bCs/>
                <w:sz w:val="18"/>
              </w:rPr>
              <w:t>17</w:t>
            </w:r>
          </w:p>
        </w:tc>
        <w:tc>
          <w:tcPr>
            <w:tcW w:w="450" w:type="dxa"/>
            <w:shd w:val="clear" w:color="auto" w:fill="auto"/>
            <w:vAlign w:val="center"/>
          </w:tcPr>
          <w:p>
            <w:pPr>
              <w:spacing w:line="300" w:lineRule="exact"/>
              <w:jc w:val="left"/>
              <w:rPr>
                <w:b/>
                <w:bCs/>
                <w:sz w:val="18"/>
              </w:rPr>
            </w:pPr>
            <w:r>
              <w:rPr>
                <w:rFonts w:hint="eastAsia"/>
                <w:b/>
                <w:bCs/>
                <w:sz w:val="18"/>
              </w:rPr>
              <w:t>17</w:t>
            </w:r>
          </w:p>
        </w:tc>
        <w:tc>
          <w:tcPr>
            <w:tcW w:w="713" w:type="dxa"/>
            <w:gridSpan w:val="2"/>
            <w:shd w:val="clear" w:color="auto" w:fill="auto"/>
          </w:tcPr>
          <w:p>
            <w:pPr>
              <w:spacing w:line="300" w:lineRule="exact"/>
              <w:rPr>
                <w:b/>
                <w:bCs/>
                <w:sz w:val="18"/>
              </w:rPr>
            </w:pPr>
          </w:p>
        </w:tc>
        <w:tc>
          <w:tcPr>
            <w:tcW w:w="727" w:type="dxa"/>
            <w:gridSpan w:val="3"/>
            <w:shd w:val="clear" w:color="auto" w:fill="auto"/>
            <w:vAlign w:val="center"/>
          </w:tcPr>
          <w:p>
            <w:pPr>
              <w:rPr>
                <w:b/>
                <w:sz w:val="18"/>
                <w:szCs w:val="18"/>
              </w:rPr>
            </w:pPr>
          </w:p>
        </w:tc>
        <w:tc>
          <w:tcPr>
            <w:tcW w:w="548" w:type="dxa"/>
            <w:gridSpan w:val="2"/>
            <w:shd w:val="clear" w:color="auto" w:fill="auto"/>
            <w:vAlign w:val="center"/>
          </w:tcPr>
          <w:p>
            <w:pPr>
              <w:spacing w:line="300" w:lineRule="exact"/>
              <w:rPr>
                <w:b/>
                <w:bCs/>
                <w:sz w:val="18"/>
              </w:rPr>
            </w:pPr>
          </w:p>
        </w:tc>
        <w:tc>
          <w:tcPr>
            <w:tcW w:w="675" w:type="dxa"/>
            <w:gridSpan w:val="2"/>
            <w:shd w:val="clear" w:color="auto" w:fill="auto"/>
            <w:vAlign w:val="center"/>
          </w:tcPr>
          <w:p>
            <w:pPr>
              <w:spacing w:line="320" w:lineRule="exact"/>
              <w:rPr>
                <w:b/>
                <w:sz w:val="18"/>
                <w:szCs w:val="18"/>
              </w:rPr>
            </w:pPr>
            <w:r>
              <w:rPr>
                <w:rFonts w:hint="eastAsia"/>
                <w:b/>
                <w:sz w:val="18"/>
                <w:szCs w:val="18"/>
              </w:rPr>
              <w:t>2</w:t>
            </w:r>
          </w:p>
        </w:tc>
        <w:tc>
          <w:tcPr>
            <w:tcW w:w="676" w:type="dxa"/>
            <w:gridSpan w:val="3"/>
            <w:shd w:val="clear" w:color="auto" w:fill="auto"/>
            <w:vAlign w:val="center"/>
          </w:tcPr>
          <w:p>
            <w:pPr>
              <w:spacing w:line="320" w:lineRule="exact"/>
              <w:rPr>
                <w:b/>
                <w:sz w:val="18"/>
                <w:szCs w:val="18"/>
              </w:rPr>
            </w:pPr>
          </w:p>
        </w:tc>
        <w:tc>
          <w:tcPr>
            <w:tcW w:w="825" w:type="dxa"/>
            <w:shd w:val="clear" w:color="auto" w:fill="auto"/>
            <w:vAlign w:val="center"/>
          </w:tcPr>
          <w:p>
            <w:pPr>
              <w:spacing w:line="320" w:lineRule="exac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Merge w:val="continue"/>
          </w:tcPr>
          <w:p/>
        </w:tc>
        <w:tc>
          <w:tcPr>
            <w:tcW w:w="435" w:type="dxa"/>
            <w:shd w:val="clear" w:color="auto" w:fill="auto"/>
            <w:vAlign w:val="center"/>
          </w:tcPr>
          <w:p>
            <w:pPr>
              <w:spacing w:line="300" w:lineRule="exact"/>
              <w:rPr>
                <w:b/>
                <w:bCs/>
                <w:sz w:val="18"/>
              </w:rPr>
            </w:pPr>
            <w:r>
              <w:rPr>
                <w:rFonts w:hint="eastAsia"/>
                <w:b/>
                <w:bCs/>
                <w:sz w:val="18"/>
              </w:rPr>
              <w:t>17</w:t>
            </w:r>
          </w:p>
        </w:tc>
        <w:tc>
          <w:tcPr>
            <w:tcW w:w="2010" w:type="dxa"/>
            <w:shd w:val="clear" w:color="auto" w:fill="auto"/>
            <w:vAlign w:val="center"/>
          </w:tcPr>
          <w:p>
            <w:pPr>
              <w:spacing w:line="240" w:lineRule="exact"/>
              <w:rPr>
                <w:b/>
                <w:sz w:val="18"/>
                <w:szCs w:val="18"/>
              </w:rPr>
            </w:pPr>
            <w:r>
              <w:rPr>
                <w:rFonts w:hint="eastAsia"/>
                <w:b/>
                <w:sz w:val="18"/>
                <w:szCs w:val="18"/>
              </w:rPr>
              <w:t>办公自动化</w:t>
            </w:r>
          </w:p>
        </w:tc>
        <w:tc>
          <w:tcPr>
            <w:tcW w:w="360" w:type="dxa"/>
            <w:shd w:val="clear" w:color="auto" w:fill="auto"/>
          </w:tcPr>
          <w:p>
            <w:pPr>
              <w:spacing w:line="240" w:lineRule="exact"/>
              <w:rPr>
                <w:b/>
                <w:sz w:val="18"/>
                <w:szCs w:val="18"/>
              </w:rPr>
            </w:pPr>
          </w:p>
        </w:tc>
        <w:tc>
          <w:tcPr>
            <w:tcW w:w="442" w:type="dxa"/>
            <w:shd w:val="clear" w:color="auto" w:fill="auto"/>
            <w:vAlign w:val="center"/>
          </w:tcPr>
          <w:p>
            <w:pPr>
              <w:spacing w:line="340" w:lineRule="exact"/>
              <w:jc w:val="left"/>
              <w:rPr>
                <w:b/>
                <w:bCs/>
                <w:sz w:val="18"/>
              </w:rPr>
            </w:pPr>
            <w:r>
              <w:rPr>
                <w:rFonts w:hint="eastAsia"/>
                <w:b/>
                <w:sz w:val="18"/>
                <w:szCs w:val="18"/>
              </w:rPr>
              <w:t>√</w:t>
            </w:r>
          </w:p>
        </w:tc>
        <w:tc>
          <w:tcPr>
            <w:tcW w:w="638" w:type="dxa"/>
            <w:gridSpan w:val="2"/>
            <w:shd w:val="clear" w:color="auto" w:fill="auto"/>
          </w:tcPr>
          <w:p>
            <w:pPr>
              <w:spacing w:line="300" w:lineRule="exact"/>
              <w:rPr>
                <w:b/>
                <w:bCs/>
                <w:sz w:val="18"/>
              </w:rPr>
            </w:pPr>
            <w:r>
              <w:rPr>
                <w:rFonts w:hint="eastAsia"/>
                <w:b/>
                <w:bCs/>
                <w:sz w:val="18"/>
              </w:rPr>
              <w:t>2</w:t>
            </w:r>
          </w:p>
        </w:tc>
        <w:tc>
          <w:tcPr>
            <w:tcW w:w="547" w:type="dxa"/>
            <w:shd w:val="clear" w:color="auto" w:fill="auto"/>
          </w:tcPr>
          <w:p>
            <w:pPr>
              <w:spacing w:line="300" w:lineRule="exact"/>
              <w:rPr>
                <w:b/>
                <w:bCs/>
                <w:sz w:val="18"/>
              </w:rPr>
            </w:pPr>
            <w:r>
              <w:rPr>
                <w:rFonts w:hint="eastAsia"/>
                <w:b/>
                <w:bCs/>
                <w:sz w:val="18"/>
              </w:rPr>
              <w:t>34</w:t>
            </w:r>
          </w:p>
        </w:tc>
        <w:tc>
          <w:tcPr>
            <w:tcW w:w="450" w:type="dxa"/>
            <w:gridSpan w:val="2"/>
            <w:shd w:val="clear" w:color="auto" w:fill="auto"/>
          </w:tcPr>
          <w:p>
            <w:pPr>
              <w:spacing w:line="300" w:lineRule="exact"/>
              <w:rPr>
                <w:b/>
                <w:bCs/>
                <w:sz w:val="18"/>
              </w:rPr>
            </w:pPr>
            <w:r>
              <w:rPr>
                <w:rFonts w:hint="eastAsia"/>
                <w:b/>
                <w:bCs/>
                <w:sz w:val="18"/>
              </w:rPr>
              <w:t>17</w:t>
            </w:r>
          </w:p>
        </w:tc>
        <w:tc>
          <w:tcPr>
            <w:tcW w:w="450" w:type="dxa"/>
            <w:shd w:val="clear" w:color="auto" w:fill="auto"/>
            <w:vAlign w:val="center"/>
          </w:tcPr>
          <w:p>
            <w:pPr>
              <w:spacing w:line="300" w:lineRule="exact"/>
              <w:jc w:val="left"/>
              <w:rPr>
                <w:b/>
                <w:bCs/>
                <w:sz w:val="18"/>
              </w:rPr>
            </w:pPr>
            <w:r>
              <w:rPr>
                <w:rFonts w:hint="eastAsia"/>
                <w:b/>
                <w:bCs/>
                <w:sz w:val="18"/>
              </w:rPr>
              <w:t>17</w:t>
            </w:r>
          </w:p>
        </w:tc>
        <w:tc>
          <w:tcPr>
            <w:tcW w:w="713" w:type="dxa"/>
            <w:gridSpan w:val="2"/>
            <w:shd w:val="clear" w:color="auto" w:fill="auto"/>
            <w:vAlign w:val="center"/>
          </w:tcPr>
          <w:p>
            <w:pPr>
              <w:spacing w:line="240" w:lineRule="exact"/>
              <w:rPr>
                <w:b/>
                <w:spacing w:val="-20"/>
                <w:sz w:val="18"/>
                <w:szCs w:val="18"/>
              </w:rPr>
            </w:pPr>
          </w:p>
        </w:tc>
        <w:tc>
          <w:tcPr>
            <w:tcW w:w="727" w:type="dxa"/>
            <w:gridSpan w:val="3"/>
            <w:shd w:val="clear" w:color="auto" w:fill="auto"/>
            <w:vAlign w:val="center"/>
          </w:tcPr>
          <w:p>
            <w:pPr>
              <w:spacing w:line="240" w:lineRule="exact"/>
              <w:rPr>
                <w:b/>
                <w:sz w:val="18"/>
                <w:szCs w:val="18"/>
              </w:rPr>
            </w:pPr>
            <w:r>
              <w:rPr>
                <w:rFonts w:hint="eastAsia"/>
                <w:b/>
                <w:sz w:val="18"/>
                <w:szCs w:val="18"/>
              </w:rPr>
              <w:t>2</w:t>
            </w:r>
          </w:p>
        </w:tc>
        <w:tc>
          <w:tcPr>
            <w:tcW w:w="548" w:type="dxa"/>
            <w:gridSpan w:val="2"/>
            <w:shd w:val="clear" w:color="auto" w:fill="auto"/>
            <w:vAlign w:val="center"/>
          </w:tcPr>
          <w:p>
            <w:pPr>
              <w:spacing w:line="240" w:lineRule="exact"/>
              <w:rPr>
                <w:b/>
                <w:sz w:val="18"/>
                <w:szCs w:val="18"/>
              </w:rPr>
            </w:pPr>
          </w:p>
        </w:tc>
        <w:tc>
          <w:tcPr>
            <w:tcW w:w="675" w:type="dxa"/>
            <w:gridSpan w:val="2"/>
            <w:shd w:val="clear" w:color="auto" w:fill="auto"/>
            <w:vAlign w:val="center"/>
          </w:tcPr>
          <w:p>
            <w:pPr>
              <w:spacing w:line="320" w:lineRule="exact"/>
              <w:rPr>
                <w:b/>
                <w:sz w:val="18"/>
                <w:szCs w:val="18"/>
              </w:rPr>
            </w:pPr>
          </w:p>
        </w:tc>
        <w:tc>
          <w:tcPr>
            <w:tcW w:w="676" w:type="dxa"/>
            <w:gridSpan w:val="3"/>
            <w:shd w:val="clear" w:color="auto" w:fill="auto"/>
            <w:vAlign w:val="center"/>
          </w:tcPr>
          <w:p>
            <w:pPr>
              <w:spacing w:line="320" w:lineRule="exact"/>
              <w:rPr>
                <w:b/>
                <w:sz w:val="18"/>
                <w:szCs w:val="18"/>
              </w:rPr>
            </w:pPr>
          </w:p>
        </w:tc>
        <w:tc>
          <w:tcPr>
            <w:tcW w:w="825" w:type="dxa"/>
            <w:shd w:val="clear" w:color="auto" w:fill="auto"/>
            <w:vAlign w:val="center"/>
          </w:tcPr>
          <w:p>
            <w:pPr>
              <w:spacing w:line="320" w:lineRule="exac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Merge w:val="continue"/>
          </w:tcPr>
          <w:p/>
        </w:tc>
        <w:tc>
          <w:tcPr>
            <w:tcW w:w="435" w:type="dxa"/>
            <w:shd w:val="clear" w:color="auto" w:fill="auto"/>
            <w:vAlign w:val="center"/>
          </w:tcPr>
          <w:p>
            <w:pPr>
              <w:spacing w:line="300" w:lineRule="exact"/>
              <w:rPr>
                <w:b/>
                <w:bCs/>
                <w:sz w:val="18"/>
              </w:rPr>
            </w:pPr>
            <w:r>
              <w:rPr>
                <w:rFonts w:hint="eastAsia"/>
                <w:b/>
                <w:bCs/>
                <w:sz w:val="18"/>
              </w:rPr>
              <w:t>17</w:t>
            </w:r>
          </w:p>
        </w:tc>
        <w:tc>
          <w:tcPr>
            <w:tcW w:w="2010" w:type="dxa"/>
            <w:shd w:val="clear" w:color="auto" w:fill="auto"/>
            <w:vAlign w:val="center"/>
          </w:tcPr>
          <w:p>
            <w:pPr>
              <w:spacing w:line="360" w:lineRule="exact"/>
              <w:rPr>
                <w:b/>
                <w:bCs/>
                <w:sz w:val="18"/>
              </w:rPr>
            </w:pPr>
            <w:r>
              <w:rPr>
                <w:rFonts w:hint="eastAsia"/>
                <w:b/>
                <w:bCs/>
                <w:sz w:val="18"/>
              </w:rPr>
              <w:t>劳动</w:t>
            </w:r>
          </w:p>
        </w:tc>
        <w:tc>
          <w:tcPr>
            <w:tcW w:w="360" w:type="dxa"/>
            <w:shd w:val="clear" w:color="auto" w:fill="auto"/>
            <w:vAlign w:val="center"/>
          </w:tcPr>
          <w:p>
            <w:pPr>
              <w:spacing w:line="360" w:lineRule="exact"/>
              <w:rPr>
                <w:b/>
                <w:bCs/>
                <w:color w:val="FF0000"/>
                <w:sz w:val="18"/>
                <w:szCs w:val="18"/>
              </w:rPr>
            </w:pPr>
          </w:p>
        </w:tc>
        <w:tc>
          <w:tcPr>
            <w:tcW w:w="442" w:type="dxa"/>
            <w:shd w:val="clear" w:color="auto" w:fill="auto"/>
            <w:vAlign w:val="center"/>
          </w:tcPr>
          <w:p>
            <w:pPr>
              <w:spacing w:line="360" w:lineRule="exact"/>
              <w:rPr>
                <w:b/>
                <w:bCs/>
                <w:color w:val="FF0000"/>
                <w:sz w:val="18"/>
                <w:szCs w:val="18"/>
              </w:rPr>
            </w:pPr>
          </w:p>
        </w:tc>
        <w:tc>
          <w:tcPr>
            <w:tcW w:w="638" w:type="dxa"/>
            <w:gridSpan w:val="2"/>
            <w:shd w:val="clear" w:color="auto" w:fill="auto"/>
            <w:vAlign w:val="center"/>
          </w:tcPr>
          <w:p>
            <w:pPr>
              <w:spacing w:line="320" w:lineRule="exact"/>
              <w:rPr>
                <w:b/>
                <w:bCs/>
                <w:sz w:val="18"/>
                <w:szCs w:val="18"/>
              </w:rPr>
            </w:pPr>
            <w:r>
              <w:rPr>
                <w:rFonts w:hint="eastAsia"/>
                <w:b/>
                <w:bCs/>
                <w:sz w:val="18"/>
                <w:szCs w:val="18"/>
              </w:rPr>
              <w:t>2</w:t>
            </w:r>
          </w:p>
        </w:tc>
        <w:tc>
          <w:tcPr>
            <w:tcW w:w="547" w:type="dxa"/>
            <w:shd w:val="clear" w:color="auto" w:fill="auto"/>
            <w:vAlign w:val="center"/>
          </w:tcPr>
          <w:p>
            <w:pPr>
              <w:spacing w:line="320" w:lineRule="exact"/>
              <w:rPr>
                <w:b/>
                <w:bCs/>
                <w:sz w:val="18"/>
                <w:szCs w:val="18"/>
              </w:rPr>
            </w:pPr>
            <w:r>
              <w:rPr>
                <w:rFonts w:hint="eastAsia"/>
                <w:b/>
                <w:bCs/>
                <w:sz w:val="18"/>
                <w:szCs w:val="18"/>
              </w:rPr>
              <w:t>96</w:t>
            </w:r>
          </w:p>
        </w:tc>
        <w:tc>
          <w:tcPr>
            <w:tcW w:w="450" w:type="dxa"/>
            <w:gridSpan w:val="2"/>
            <w:shd w:val="clear" w:color="auto" w:fill="auto"/>
            <w:vAlign w:val="center"/>
          </w:tcPr>
          <w:p>
            <w:pPr>
              <w:spacing w:line="320" w:lineRule="exact"/>
              <w:rPr>
                <w:b/>
                <w:bCs/>
                <w:sz w:val="18"/>
                <w:szCs w:val="18"/>
              </w:rPr>
            </w:pPr>
            <w:r>
              <w:rPr>
                <w:rFonts w:hint="eastAsia"/>
                <w:b/>
                <w:bCs/>
                <w:sz w:val="18"/>
                <w:szCs w:val="18"/>
              </w:rPr>
              <w:t>16</w:t>
            </w:r>
          </w:p>
        </w:tc>
        <w:tc>
          <w:tcPr>
            <w:tcW w:w="450" w:type="dxa"/>
            <w:shd w:val="clear" w:color="auto" w:fill="auto"/>
            <w:vAlign w:val="center"/>
          </w:tcPr>
          <w:p>
            <w:pPr>
              <w:spacing w:line="320" w:lineRule="exact"/>
              <w:rPr>
                <w:b/>
                <w:bCs/>
                <w:spacing w:val="-20"/>
                <w:sz w:val="18"/>
                <w:szCs w:val="18"/>
              </w:rPr>
            </w:pPr>
            <w:r>
              <w:rPr>
                <w:rFonts w:hint="eastAsia"/>
                <w:b/>
                <w:bCs/>
                <w:spacing w:val="-20"/>
                <w:sz w:val="18"/>
                <w:szCs w:val="18"/>
              </w:rPr>
              <w:t>80</w:t>
            </w:r>
          </w:p>
        </w:tc>
        <w:tc>
          <w:tcPr>
            <w:tcW w:w="713" w:type="dxa"/>
            <w:gridSpan w:val="2"/>
            <w:shd w:val="clear" w:color="auto" w:fill="auto"/>
            <w:vAlign w:val="center"/>
          </w:tcPr>
          <w:p>
            <w:pPr>
              <w:spacing w:line="320" w:lineRule="exact"/>
              <w:rPr>
                <w:b/>
                <w:bCs/>
                <w:color w:val="FF0000"/>
                <w:sz w:val="18"/>
                <w:szCs w:val="18"/>
              </w:rPr>
            </w:pPr>
          </w:p>
        </w:tc>
        <w:tc>
          <w:tcPr>
            <w:tcW w:w="727" w:type="dxa"/>
            <w:gridSpan w:val="3"/>
            <w:shd w:val="clear" w:color="auto" w:fill="auto"/>
            <w:vAlign w:val="center"/>
          </w:tcPr>
          <w:p>
            <w:pPr>
              <w:spacing w:line="320" w:lineRule="exact"/>
              <w:rPr>
                <w:b/>
                <w:bCs/>
                <w:color w:val="000000"/>
                <w:sz w:val="18"/>
                <w:szCs w:val="18"/>
              </w:rPr>
            </w:pPr>
            <w:r>
              <w:rPr>
                <w:rFonts w:hint="eastAsia"/>
                <w:b/>
                <w:bCs/>
                <w:color w:val="000000"/>
                <w:sz w:val="18"/>
                <w:szCs w:val="18"/>
              </w:rPr>
              <w:t>48</w:t>
            </w:r>
          </w:p>
        </w:tc>
        <w:tc>
          <w:tcPr>
            <w:tcW w:w="548" w:type="dxa"/>
            <w:gridSpan w:val="2"/>
            <w:shd w:val="clear" w:color="auto" w:fill="auto"/>
            <w:vAlign w:val="center"/>
          </w:tcPr>
          <w:p>
            <w:pPr>
              <w:spacing w:line="320" w:lineRule="exact"/>
              <w:rPr>
                <w:b/>
                <w:bCs/>
                <w:color w:val="000000"/>
                <w:sz w:val="18"/>
                <w:szCs w:val="18"/>
              </w:rPr>
            </w:pPr>
          </w:p>
        </w:tc>
        <w:tc>
          <w:tcPr>
            <w:tcW w:w="675" w:type="dxa"/>
            <w:gridSpan w:val="2"/>
            <w:shd w:val="clear" w:color="auto" w:fill="auto"/>
            <w:vAlign w:val="center"/>
          </w:tcPr>
          <w:p>
            <w:pPr>
              <w:spacing w:line="320" w:lineRule="exact"/>
              <w:rPr>
                <w:b/>
                <w:bCs/>
                <w:color w:val="000000"/>
                <w:sz w:val="18"/>
                <w:szCs w:val="18"/>
              </w:rPr>
            </w:pPr>
          </w:p>
        </w:tc>
        <w:tc>
          <w:tcPr>
            <w:tcW w:w="676" w:type="dxa"/>
            <w:gridSpan w:val="3"/>
            <w:shd w:val="clear" w:color="auto" w:fill="auto"/>
            <w:vAlign w:val="center"/>
          </w:tcPr>
          <w:p>
            <w:pPr>
              <w:spacing w:line="320" w:lineRule="exact"/>
              <w:rPr>
                <w:b/>
                <w:bCs/>
                <w:color w:val="000000"/>
                <w:sz w:val="18"/>
                <w:szCs w:val="18"/>
              </w:rPr>
            </w:pPr>
          </w:p>
        </w:tc>
        <w:tc>
          <w:tcPr>
            <w:tcW w:w="825" w:type="dxa"/>
            <w:shd w:val="clear" w:color="auto" w:fill="auto"/>
            <w:vAlign w:val="center"/>
          </w:tcPr>
          <w:p>
            <w:pPr>
              <w:spacing w:line="320" w:lineRule="exact"/>
              <w:rPr>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34" w:type="dxa"/>
            <w:vMerge w:val="continue"/>
          </w:tcPr>
          <w:p/>
        </w:tc>
        <w:tc>
          <w:tcPr>
            <w:tcW w:w="435" w:type="dxa"/>
            <w:shd w:val="clear" w:color="auto" w:fill="auto"/>
          </w:tcPr>
          <w:p>
            <w:pPr>
              <w:spacing w:line="300" w:lineRule="exact"/>
              <w:rPr>
                <w:b/>
                <w:bCs/>
                <w:sz w:val="18"/>
              </w:rPr>
            </w:pPr>
          </w:p>
        </w:tc>
        <w:tc>
          <w:tcPr>
            <w:tcW w:w="2010" w:type="dxa"/>
            <w:shd w:val="clear" w:color="auto" w:fill="auto"/>
            <w:vAlign w:val="center"/>
          </w:tcPr>
          <w:p>
            <w:pPr>
              <w:jc w:val="left"/>
              <w:rPr>
                <w:rFonts w:ascii="宋体" w:hAnsi="宋体" w:cs="宋体"/>
                <w:b/>
                <w:bCs/>
                <w:sz w:val="18"/>
                <w:szCs w:val="18"/>
              </w:rPr>
            </w:pPr>
          </w:p>
        </w:tc>
        <w:tc>
          <w:tcPr>
            <w:tcW w:w="360" w:type="dxa"/>
            <w:shd w:val="clear" w:color="auto" w:fill="auto"/>
            <w:vAlign w:val="center"/>
          </w:tcPr>
          <w:p>
            <w:pPr>
              <w:spacing w:line="300" w:lineRule="exact"/>
              <w:jc w:val="left"/>
              <w:rPr>
                <w:b/>
                <w:bCs/>
                <w:sz w:val="18"/>
              </w:rPr>
            </w:pPr>
          </w:p>
        </w:tc>
        <w:tc>
          <w:tcPr>
            <w:tcW w:w="442" w:type="dxa"/>
            <w:shd w:val="clear" w:color="auto" w:fill="auto"/>
            <w:vAlign w:val="center"/>
          </w:tcPr>
          <w:p>
            <w:pPr>
              <w:spacing w:line="340" w:lineRule="exact"/>
              <w:jc w:val="left"/>
              <w:rPr>
                <w:b/>
                <w:bCs/>
                <w:sz w:val="18"/>
              </w:rPr>
            </w:pPr>
          </w:p>
        </w:tc>
        <w:tc>
          <w:tcPr>
            <w:tcW w:w="638" w:type="dxa"/>
            <w:gridSpan w:val="2"/>
            <w:shd w:val="clear" w:color="auto" w:fill="auto"/>
          </w:tcPr>
          <w:p>
            <w:pPr>
              <w:spacing w:line="300" w:lineRule="exact"/>
              <w:rPr>
                <w:b/>
                <w:bCs/>
                <w:sz w:val="18"/>
              </w:rPr>
            </w:pPr>
          </w:p>
        </w:tc>
        <w:tc>
          <w:tcPr>
            <w:tcW w:w="547" w:type="dxa"/>
            <w:shd w:val="clear" w:color="auto" w:fill="auto"/>
          </w:tcPr>
          <w:p>
            <w:pPr>
              <w:spacing w:line="300" w:lineRule="exact"/>
              <w:rPr>
                <w:b/>
                <w:bCs/>
                <w:sz w:val="18"/>
              </w:rPr>
            </w:pPr>
          </w:p>
        </w:tc>
        <w:tc>
          <w:tcPr>
            <w:tcW w:w="450" w:type="dxa"/>
            <w:gridSpan w:val="2"/>
            <w:shd w:val="clear" w:color="auto" w:fill="auto"/>
          </w:tcPr>
          <w:p>
            <w:pPr>
              <w:spacing w:line="300" w:lineRule="exact"/>
              <w:rPr>
                <w:b/>
                <w:bCs/>
                <w:sz w:val="18"/>
              </w:rPr>
            </w:pPr>
          </w:p>
        </w:tc>
        <w:tc>
          <w:tcPr>
            <w:tcW w:w="450" w:type="dxa"/>
            <w:shd w:val="clear" w:color="auto" w:fill="auto"/>
            <w:vAlign w:val="center"/>
          </w:tcPr>
          <w:p>
            <w:pPr>
              <w:spacing w:line="300" w:lineRule="exact"/>
              <w:jc w:val="left"/>
              <w:rPr>
                <w:b/>
                <w:bCs/>
                <w:sz w:val="18"/>
              </w:rPr>
            </w:pPr>
          </w:p>
        </w:tc>
        <w:tc>
          <w:tcPr>
            <w:tcW w:w="713" w:type="dxa"/>
            <w:gridSpan w:val="2"/>
            <w:shd w:val="clear" w:color="auto" w:fill="auto"/>
          </w:tcPr>
          <w:p>
            <w:pPr>
              <w:spacing w:line="300" w:lineRule="exact"/>
              <w:rPr>
                <w:b/>
                <w:bCs/>
                <w:sz w:val="18"/>
              </w:rPr>
            </w:pPr>
          </w:p>
        </w:tc>
        <w:tc>
          <w:tcPr>
            <w:tcW w:w="727" w:type="dxa"/>
            <w:gridSpan w:val="3"/>
            <w:shd w:val="clear" w:color="auto" w:fill="auto"/>
            <w:vAlign w:val="center"/>
          </w:tcPr>
          <w:p>
            <w:pPr>
              <w:jc w:val="center"/>
              <w:rPr>
                <w:rFonts w:ascii="Calibri" w:hAnsi="Calibri" w:cs="宋体"/>
                <w:b/>
                <w:bCs/>
                <w:sz w:val="15"/>
                <w:szCs w:val="15"/>
              </w:rPr>
            </w:pPr>
          </w:p>
        </w:tc>
        <w:tc>
          <w:tcPr>
            <w:tcW w:w="548" w:type="dxa"/>
            <w:gridSpan w:val="2"/>
            <w:shd w:val="clear" w:color="auto" w:fill="auto"/>
          </w:tcPr>
          <w:p>
            <w:pPr>
              <w:spacing w:line="300" w:lineRule="exact"/>
              <w:rPr>
                <w:b/>
                <w:bCs/>
                <w:sz w:val="18"/>
              </w:rPr>
            </w:pPr>
          </w:p>
        </w:tc>
        <w:tc>
          <w:tcPr>
            <w:tcW w:w="675" w:type="dxa"/>
            <w:gridSpan w:val="2"/>
            <w:shd w:val="clear" w:color="auto" w:fill="auto"/>
          </w:tcPr>
          <w:p>
            <w:pPr>
              <w:spacing w:line="300" w:lineRule="exact"/>
              <w:rPr>
                <w:b/>
                <w:bCs/>
                <w:sz w:val="18"/>
              </w:rPr>
            </w:pPr>
          </w:p>
        </w:tc>
        <w:tc>
          <w:tcPr>
            <w:tcW w:w="676" w:type="dxa"/>
            <w:gridSpan w:val="3"/>
            <w:shd w:val="clear" w:color="auto" w:fill="auto"/>
          </w:tcPr>
          <w:p>
            <w:pPr>
              <w:spacing w:line="300" w:lineRule="exact"/>
              <w:rPr>
                <w:b/>
                <w:bCs/>
                <w:sz w:val="18"/>
              </w:rPr>
            </w:pPr>
          </w:p>
        </w:tc>
        <w:tc>
          <w:tcPr>
            <w:tcW w:w="825" w:type="dxa"/>
            <w:shd w:val="clear" w:color="auto" w:fill="auto"/>
          </w:tcPr>
          <w:p>
            <w:pPr>
              <w:spacing w:line="300" w:lineRule="exact"/>
              <w:rPr>
                <w:b/>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Merge w:val="continue"/>
          </w:tcPr>
          <w:p/>
        </w:tc>
        <w:tc>
          <w:tcPr>
            <w:tcW w:w="435" w:type="dxa"/>
            <w:shd w:val="clear" w:color="auto" w:fill="auto"/>
          </w:tcPr>
          <w:p>
            <w:pPr>
              <w:spacing w:line="300" w:lineRule="exact"/>
              <w:rPr>
                <w:b/>
                <w:bCs/>
                <w:sz w:val="18"/>
              </w:rPr>
            </w:pPr>
          </w:p>
        </w:tc>
        <w:tc>
          <w:tcPr>
            <w:tcW w:w="2010" w:type="dxa"/>
            <w:shd w:val="clear" w:color="auto" w:fill="auto"/>
            <w:vAlign w:val="center"/>
          </w:tcPr>
          <w:p>
            <w:pPr>
              <w:spacing w:line="300" w:lineRule="exact"/>
              <w:jc w:val="left"/>
              <w:rPr>
                <w:b/>
                <w:bCs/>
                <w:sz w:val="18"/>
              </w:rPr>
            </w:pPr>
          </w:p>
        </w:tc>
        <w:tc>
          <w:tcPr>
            <w:tcW w:w="360" w:type="dxa"/>
            <w:shd w:val="clear" w:color="auto" w:fill="auto"/>
            <w:vAlign w:val="center"/>
          </w:tcPr>
          <w:p>
            <w:pPr>
              <w:spacing w:line="340" w:lineRule="exact"/>
              <w:jc w:val="left"/>
              <w:rPr>
                <w:b/>
                <w:bCs/>
                <w:sz w:val="18"/>
              </w:rPr>
            </w:pPr>
          </w:p>
        </w:tc>
        <w:tc>
          <w:tcPr>
            <w:tcW w:w="442" w:type="dxa"/>
            <w:shd w:val="clear" w:color="auto" w:fill="auto"/>
          </w:tcPr>
          <w:p>
            <w:pPr>
              <w:spacing w:line="300" w:lineRule="exact"/>
              <w:rPr>
                <w:b/>
                <w:bCs/>
                <w:sz w:val="18"/>
              </w:rPr>
            </w:pPr>
          </w:p>
        </w:tc>
        <w:tc>
          <w:tcPr>
            <w:tcW w:w="638" w:type="dxa"/>
            <w:gridSpan w:val="2"/>
            <w:shd w:val="clear" w:color="auto" w:fill="auto"/>
          </w:tcPr>
          <w:p>
            <w:pPr>
              <w:spacing w:line="300" w:lineRule="exact"/>
              <w:rPr>
                <w:b/>
                <w:bCs/>
                <w:sz w:val="18"/>
              </w:rPr>
            </w:pPr>
          </w:p>
        </w:tc>
        <w:tc>
          <w:tcPr>
            <w:tcW w:w="547" w:type="dxa"/>
            <w:shd w:val="clear" w:color="auto" w:fill="auto"/>
          </w:tcPr>
          <w:p>
            <w:pPr>
              <w:spacing w:line="300" w:lineRule="exact"/>
              <w:rPr>
                <w:b/>
                <w:bCs/>
                <w:sz w:val="18"/>
              </w:rPr>
            </w:pPr>
          </w:p>
        </w:tc>
        <w:tc>
          <w:tcPr>
            <w:tcW w:w="450" w:type="dxa"/>
            <w:gridSpan w:val="2"/>
            <w:shd w:val="clear" w:color="auto" w:fill="auto"/>
          </w:tcPr>
          <w:p>
            <w:pPr>
              <w:spacing w:line="300" w:lineRule="exact"/>
              <w:rPr>
                <w:b/>
                <w:bCs/>
                <w:sz w:val="18"/>
              </w:rPr>
            </w:pPr>
          </w:p>
        </w:tc>
        <w:tc>
          <w:tcPr>
            <w:tcW w:w="450" w:type="dxa"/>
            <w:shd w:val="clear" w:color="auto" w:fill="auto"/>
            <w:vAlign w:val="center"/>
          </w:tcPr>
          <w:p>
            <w:pPr>
              <w:spacing w:line="260" w:lineRule="exact"/>
              <w:jc w:val="left"/>
              <w:rPr>
                <w:b/>
                <w:bCs/>
                <w:sz w:val="18"/>
              </w:rPr>
            </w:pPr>
          </w:p>
        </w:tc>
        <w:tc>
          <w:tcPr>
            <w:tcW w:w="713" w:type="dxa"/>
            <w:gridSpan w:val="2"/>
            <w:shd w:val="clear" w:color="auto" w:fill="auto"/>
          </w:tcPr>
          <w:p>
            <w:pPr>
              <w:spacing w:line="300" w:lineRule="exact"/>
              <w:rPr>
                <w:b/>
                <w:bCs/>
                <w:sz w:val="18"/>
              </w:rPr>
            </w:pPr>
          </w:p>
        </w:tc>
        <w:tc>
          <w:tcPr>
            <w:tcW w:w="727" w:type="dxa"/>
            <w:gridSpan w:val="3"/>
            <w:shd w:val="clear" w:color="auto" w:fill="auto"/>
          </w:tcPr>
          <w:p>
            <w:pPr>
              <w:spacing w:line="300" w:lineRule="exact"/>
              <w:rPr>
                <w:b/>
                <w:bCs/>
                <w:sz w:val="18"/>
              </w:rPr>
            </w:pPr>
          </w:p>
        </w:tc>
        <w:tc>
          <w:tcPr>
            <w:tcW w:w="548" w:type="dxa"/>
            <w:gridSpan w:val="2"/>
            <w:shd w:val="clear" w:color="auto" w:fill="auto"/>
          </w:tcPr>
          <w:p>
            <w:pPr>
              <w:spacing w:line="300" w:lineRule="exact"/>
              <w:rPr>
                <w:b/>
                <w:bCs/>
                <w:sz w:val="18"/>
              </w:rPr>
            </w:pPr>
          </w:p>
        </w:tc>
        <w:tc>
          <w:tcPr>
            <w:tcW w:w="675" w:type="dxa"/>
            <w:gridSpan w:val="2"/>
            <w:shd w:val="clear" w:color="auto" w:fill="auto"/>
          </w:tcPr>
          <w:p>
            <w:pPr>
              <w:spacing w:line="300" w:lineRule="exact"/>
              <w:rPr>
                <w:b/>
                <w:bCs/>
                <w:sz w:val="18"/>
              </w:rPr>
            </w:pPr>
          </w:p>
        </w:tc>
        <w:tc>
          <w:tcPr>
            <w:tcW w:w="676" w:type="dxa"/>
            <w:gridSpan w:val="3"/>
            <w:shd w:val="clear" w:color="auto" w:fill="auto"/>
          </w:tcPr>
          <w:p>
            <w:pPr>
              <w:spacing w:line="300" w:lineRule="exact"/>
              <w:rPr>
                <w:b/>
                <w:bCs/>
                <w:sz w:val="18"/>
              </w:rPr>
            </w:pPr>
          </w:p>
        </w:tc>
        <w:tc>
          <w:tcPr>
            <w:tcW w:w="825" w:type="dxa"/>
            <w:shd w:val="clear" w:color="auto" w:fill="auto"/>
          </w:tcPr>
          <w:p>
            <w:pPr>
              <w:spacing w:line="300" w:lineRule="exact"/>
              <w:rPr>
                <w:b/>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Merge w:val="continue"/>
          </w:tcPr>
          <w:p/>
        </w:tc>
        <w:tc>
          <w:tcPr>
            <w:tcW w:w="435" w:type="dxa"/>
            <w:shd w:val="clear" w:color="auto" w:fill="auto"/>
          </w:tcPr>
          <w:p>
            <w:pPr>
              <w:spacing w:line="300" w:lineRule="exact"/>
              <w:rPr>
                <w:b/>
                <w:bCs/>
                <w:sz w:val="18"/>
              </w:rPr>
            </w:pPr>
          </w:p>
        </w:tc>
        <w:tc>
          <w:tcPr>
            <w:tcW w:w="2010" w:type="dxa"/>
            <w:shd w:val="clear" w:color="auto" w:fill="auto"/>
            <w:vAlign w:val="center"/>
          </w:tcPr>
          <w:p>
            <w:pPr>
              <w:spacing w:line="300" w:lineRule="exact"/>
              <w:jc w:val="left"/>
              <w:rPr>
                <w:b/>
                <w:bCs/>
                <w:sz w:val="18"/>
              </w:rPr>
            </w:pPr>
          </w:p>
        </w:tc>
        <w:tc>
          <w:tcPr>
            <w:tcW w:w="360" w:type="dxa"/>
            <w:shd w:val="clear" w:color="auto" w:fill="auto"/>
            <w:vAlign w:val="center"/>
          </w:tcPr>
          <w:p>
            <w:pPr>
              <w:spacing w:line="340" w:lineRule="exact"/>
              <w:jc w:val="left"/>
              <w:rPr>
                <w:b/>
                <w:bCs/>
                <w:sz w:val="18"/>
              </w:rPr>
            </w:pPr>
          </w:p>
        </w:tc>
        <w:tc>
          <w:tcPr>
            <w:tcW w:w="442" w:type="dxa"/>
            <w:shd w:val="clear" w:color="auto" w:fill="auto"/>
          </w:tcPr>
          <w:p>
            <w:pPr>
              <w:spacing w:line="300" w:lineRule="exact"/>
              <w:rPr>
                <w:b/>
                <w:bCs/>
                <w:sz w:val="18"/>
              </w:rPr>
            </w:pPr>
          </w:p>
        </w:tc>
        <w:tc>
          <w:tcPr>
            <w:tcW w:w="638" w:type="dxa"/>
            <w:gridSpan w:val="2"/>
            <w:shd w:val="clear" w:color="auto" w:fill="auto"/>
          </w:tcPr>
          <w:p>
            <w:pPr>
              <w:spacing w:line="300" w:lineRule="exact"/>
              <w:rPr>
                <w:b/>
                <w:bCs/>
                <w:sz w:val="18"/>
              </w:rPr>
            </w:pPr>
          </w:p>
        </w:tc>
        <w:tc>
          <w:tcPr>
            <w:tcW w:w="547" w:type="dxa"/>
            <w:shd w:val="clear" w:color="auto" w:fill="auto"/>
          </w:tcPr>
          <w:p>
            <w:pPr>
              <w:spacing w:line="300" w:lineRule="exact"/>
              <w:rPr>
                <w:b/>
                <w:bCs/>
                <w:sz w:val="18"/>
              </w:rPr>
            </w:pPr>
          </w:p>
        </w:tc>
        <w:tc>
          <w:tcPr>
            <w:tcW w:w="450" w:type="dxa"/>
            <w:gridSpan w:val="2"/>
            <w:shd w:val="clear" w:color="auto" w:fill="auto"/>
          </w:tcPr>
          <w:p>
            <w:pPr>
              <w:spacing w:line="300" w:lineRule="exact"/>
              <w:rPr>
                <w:b/>
                <w:bCs/>
                <w:sz w:val="18"/>
              </w:rPr>
            </w:pPr>
          </w:p>
        </w:tc>
        <w:tc>
          <w:tcPr>
            <w:tcW w:w="450" w:type="dxa"/>
            <w:shd w:val="clear" w:color="auto" w:fill="auto"/>
          </w:tcPr>
          <w:p>
            <w:pPr>
              <w:spacing w:line="260" w:lineRule="exact"/>
              <w:rPr>
                <w:b/>
                <w:bCs/>
                <w:sz w:val="18"/>
              </w:rPr>
            </w:pPr>
          </w:p>
        </w:tc>
        <w:tc>
          <w:tcPr>
            <w:tcW w:w="713" w:type="dxa"/>
            <w:gridSpan w:val="2"/>
            <w:shd w:val="clear" w:color="auto" w:fill="auto"/>
          </w:tcPr>
          <w:p>
            <w:pPr>
              <w:spacing w:line="300" w:lineRule="exact"/>
              <w:rPr>
                <w:b/>
                <w:bCs/>
                <w:sz w:val="18"/>
              </w:rPr>
            </w:pPr>
          </w:p>
        </w:tc>
        <w:tc>
          <w:tcPr>
            <w:tcW w:w="727" w:type="dxa"/>
            <w:gridSpan w:val="3"/>
            <w:shd w:val="clear" w:color="auto" w:fill="auto"/>
          </w:tcPr>
          <w:p>
            <w:pPr>
              <w:spacing w:line="300" w:lineRule="exact"/>
              <w:rPr>
                <w:b/>
                <w:bCs/>
                <w:sz w:val="18"/>
              </w:rPr>
            </w:pPr>
          </w:p>
        </w:tc>
        <w:tc>
          <w:tcPr>
            <w:tcW w:w="548" w:type="dxa"/>
            <w:gridSpan w:val="2"/>
            <w:shd w:val="clear" w:color="auto" w:fill="auto"/>
          </w:tcPr>
          <w:p>
            <w:pPr>
              <w:spacing w:line="300" w:lineRule="exact"/>
              <w:rPr>
                <w:b/>
                <w:bCs/>
                <w:sz w:val="18"/>
              </w:rPr>
            </w:pPr>
          </w:p>
        </w:tc>
        <w:tc>
          <w:tcPr>
            <w:tcW w:w="675" w:type="dxa"/>
            <w:gridSpan w:val="2"/>
            <w:shd w:val="clear" w:color="auto" w:fill="auto"/>
          </w:tcPr>
          <w:p>
            <w:pPr>
              <w:spacing w:line="300" w:lineRule="exact"/>
              <w:rPr>
                <w:b/>
                <w:bCs/>
                <w:sz w:val="18"/>
              </w:rPr>
            </w:pPr>
          </w:p>
        </w:tc>
        <w:tc>
          <w:tcPr>
            <w:tcW w:w="676" w:type="dxa"/>
            <w:gridSpan w:val="3"/>
            <w:shd w:val="clear" w:color="auto" w:fill="auto"/>
          </w:tcPr>
          <w:p>
            <w:pPr>
              <w:spacing w:line="300" w:lineRule="exact"/>
              <w:rPr>
                <w:b/>
                <w:bCs/>
                <w:sz w:val="18"/>
              </w:rPr>
            </w:pPr>
          </w:p>
        </w:tc>
        <w:tc>
          <w:tcPr>
            <w:tcW w:w="825" w:type="dxa"/>
            <w:shd w:val="clear" w:color="auto" w:fill="auto"/>
          </w:tcPr>
          <w:p>
            <w:pPr>
              <w:spacing w:line="300" w:lineRule="exact"/>
              <w:rPr>
                <w:b/>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Merge w:val="continue"/>
          </w:tcPr>
          <w:p/>
        </w:tc>
        <w:tc>
          <w:tcPr>
            <w:tcW w:w="435" w:type="dxa"/>
            <w:shd w:val="clear" w:color="auto" w:fill="auto"/>
          </w:tcPr>
          <w:p>
            <w:pPr>
              <w:spacing w:line="300" w:lineRule="exact"/>
              <w:rPr>
                <w:b/>
                <w:bCs/>
                <w:sz w:val="18"/>
              </w:rPr>
            </w:pPr>
          </w:p>
        </w:tc>
        <w:tc>
          <w:tcPr>
            <w:tcW w:w="2010" w:type="dxa"/>
            <w:shd w:val="clear" w:color="auto" w:fill="auto"/>
            <w:vAlign w:val="center"/>
          </w:tcPr>
          <w:p>
            <w:pPr>
              <w:spacing w:line="300" w:lineRule="exact"/>
              <w:jc w:val="left"/>
              <w:rPr>
                <w:b/>
                <w:bCs/>
                <w:sz w:val="18"/>
              </w:rPr>
            </w:pPr>
          </w:p>
        </w:tc>
        <w:tc>
          <w:tcPr>
            <w:tcW w:w="360" w:type="dxa"/>
            <w:shd w:val="clear" w:color="auto" w:fill="auto"/>
            <w:vAlign w:val="center"/>
          </w:tcPr>
          <w:p>
            <w:pPr>
              <w:spacing w:line="340" w:lineRule="exact"/>
              <w:jc w:val="left"/>
              <w:rPr>
                <w:b/>
                <w:bCs/>
                <w:sz w:val="18"/>
              </w:rPr>
            </w:pPr>
          </w:p>
        </w:tc>
        <w:tc>
          <w:tcPr>
            <w:tcW w:w="442" w:type="dxa"/>
            <w:shd w:val="clear" w:color="auto" w:fill="auto"/>
          </w:tcPr>
          <w:p>
            <w:pPr>
              <w:spacing w:line="300" w:lineRule="exact"/>
              <w:rPr>
                <w:b/>
                <w:bCs/>
                <w:sz w:val="18"/>
              </w:rPr>
            </w:pPr>
          </w:p>
        </w:tc>
        <w:tc>
          <w:tcPr>
            <w:tcW w:w="638" w:type="dxa"/>
            <w:gridSpan w:val="2"/>
            <w:shd w:val="clear" w:color="auto" w:fill="auto"/>
          </w:tcPr>
          <w:p>
            <w:pPr>
              <w:spacing w:line="300" w:lineRule="exact"/>
              <w:rPr>
                <w:b/>
                <w:bCs/>
                <w:sz w:val="18"/>
              </w:rPr>
            </w:pPr>
          </w:p>
        </w:tc>
        <w:tc>
          <w:tcPr>
            <w:tcW w:w="547" w:type="dxa"/>
            <w:shd w:val="clear" w:color="auto" w:fill="auto"/>
          </w:tcPr>
          <w:p>
            <w:pPr>
              <w:spacing w:line="300" w:lineRule="exact"/>
              <w:rPr>
                <w:b/>
                <w:bCs/>
                <w:sz w:val="18"/>
              </w:rPr>
            </w:pPr>
          </w:p>
        </w:tc>
        <w:tc>
          <w:tcPr>
            <w:tcW w:w="450" w:type="dxa"/>
            <w:gridSpan w:val="2"/>
            <w:shd w:val="clear" w:color="auto" w:fill="auto"/>
          </w:tcPr>
          <w:p>
            <w:pPr>
              <w:spacing w:line="300" w:lineRule="exact"/>
              <w:rPr>
                <w:b/>
                <w:bCs/>
                <w:sz w:val="18"/>
              </w:rPr>
            </w:pPr>
          </w:p>
        </w:tc>
        <w:tc>
          <w:tcPr>
            <w:tcW w:w="450" w:type="dxa"/>
            <w:shd w:val="clear" w:color="auto" w:fill="auto"/>
          </w:tcPr>
          <w:p>
            <w:pPr>
              <w:spacing w:line="300" w:lineRule="exact"/>
              <w:rPr>
                <w:b/>
                <w:bCs/>
                <w:sz w:val="18"/>
              </w:rPr>
            </w:pPr>
          </w:p>
        </w:tc>
        <w:tc>
          <w:tcPr>
            <w:tcW w:w="713" w:type="dxa"/>
            <w:gridSpan w:val="2"/>
            <w:shd w:val="clear" w:color="auto" w:fill="auto"/>
          </w:tcPr>
          <w:p>
            <w:pPr>
              <w:spacing w:line="300" w:lineRule="exact"/>
              <w:rPr>
                <w:b/>
                <w:bCs/>
                <w:sz w:val="18"/>
              </w:rPr>
            </w:pPr>
          </w:p>
        </w:tc>
        <w:tc>
          <w:tcPr>
            <w:tcW w:w="727" w:type="dxa"/>
            <w:gridSpan w:val="3"/>
            <w:shd w:val="clear" w:color="auto" w:fill="auto"/>
          </w:tcPr>
          <w:p>
            <w:pPr>
              <w:spacing w:line="300" w:lineRule="exact"/>
              <w:rPr>
                <w:b/>
                <w:bCs/>
                <w:sz w:val="18"/>
              </w:rPr>
            </w:pPr>
          </w:p>
        </w:tc>
        <w:tc>
          <w:tcPr>
            <w:tcW w:w="548" w:type="dxa"/>
            <w:gridSpan w:val="2"/>
            <w:shd w:val="clear" w:color="auto" w:fill="auto"/>
          </w:tcPr>
          <w:p>
            <w:pPr>
              <w:spacing w:line="300" w:lineRule="exact"/>
              <w:rPr>
                <w:b/>
                <w:bCs/>
                <w:sz w:val="18"/>
              </w:rPr>
            </w:pPr>
          </w:p>
        </w:tc>
        <w:tc>
          <w:tcPr>
            <w:tcW w:w="675" w:type="dxa"/>
            <w:gridSpan w:val="2"/>
            <w:shd w:val="clear" w:color="auto" w:fill="auto"/>
          </w:tcPr>
          <w:p>
            <w:pPr>
              <w:spacing w:line="300" w:lineRule="exact"/>
              <w:rPr>
                <w:b/>
                <w:bCs/>
                <w:sz w:val="18"/>
              </w:rPr>
            </w:pPr>
          </w:p>
        </w:tc>
        <w:tc>
          <w:tcPr>
            <w:tcW w:w="676" w:type="dxa"/>
            <w:gridSpan w:val="3"/>
            <w:shd w:val="clear" w:color="auto" w:fill="auto"/>
          </w:tcPr>
          <w:p>
            <w:pPr>
              <w:spacing w:line="300" w:lineRule="exact"/>
              <w:rPr>
                <w:b/>
                <w:bCs/>
                <w:sz w:val="18"/>
              </w:rPr>
            </w:pPr>
          </w:p>
        </w:tc>
        <w:tc>
          <w:tcPr>
            <w:tcW w:w="825" w:type="dxa"/>
            <w:shd w:val="clear" w:color="auto" w:fill="auto"/>
          </w:tcPr>
          <w:p>
            <w:pPr>
              <w:spacing w:line="300" w:lineRule="exact"/>
              <w:rPr>
                <w:b/>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Merge w:val="continue"/>
          </w:tcPr>
          <w:p/>
        </w:tc>
        <w:tc>
          <w:tcPr>
            <w:tcW w:w="435" w:type="dxa"/>
            <w:shd w:val="clear" w:color="auto" w:fill="auto"/>
          </w:tcPr>
          <w:p>
            <w:pPr>
              <w:spacing w:line="300" w:lineRule="exact"/>
              <w:rPr>
                <w:b/>
                <w:bCs/>
                <w:sz w:val="18"/>
              </w:rPr>
            </w:pPr>
          </w:p>
        </w:tc>
        <w:tc>
          <w:tcPr>
            <w:tcW w:w="2010" w:type="dxa"/>
            <w:shd w:val="clear" w:color="auto" w:fill="auto"/>
            <w:vAlign w:val="center"/>
          </w:tcPr>
          <w:p>
            <w:pPr>
              <w:spacing w:line="300" w:lineRule="exact"/>
              <w:jc w:val="left"/>
              <w:rPr>
                <w:b/>
                <w:bCs/>
                <w:sz w:val="18"/>
              </w:rPr>
            </w:pPr>
          </w:p>
        </w:tc>
        <w:tc>
          <w:tcPr>
            <w:tcW w:w="360" w:type="dxa"/>
            <w:shd w:val="clear" w:color="auto" w:fill="auto"/>
            <w:vAlign w:val="center"/>
          </w:tcPr>
          <w:p>
            <w:pPr>
              <w:spacing w:line="340" w:lineRule="exact"/>
              <w:jc w:val="left"/>
              <w:rPr>
                <w:b/>
                <w:bCs/>
                <w:sz w:val="18"/>
              </w:rPr>
            </w:pPr>
          </w:p>
        </w:tc>
        <w:tc>
          <w:tcPr>
            <w:tcW w:w="442" w:type="dxa"/>
            <w:shd w:val="clear" w:color="auto" w:fill="auto"/>
            <w:vAlign w:val="center"/>
          </w:tcPr>
          <w:p>
            <w:pPr>
              <w:spacing w:line="340" w:lineRule="exact"/>
              <w:jc w:val="left"/>
              <w:rPr>
                <w:b/>
                <w:bCs/>
                <w:sz w:val="18"/>
              </w:rPr>
            </w:pPr>
          </w:p>
        </w:tc>
        <w:tc>
          <w:tcPr>
            <w:tcW w:w="638" w:type="dxa"/>
            <w:gridSpan w:val="2"/>
            <w:shd w:val="clear" w:color="auto" w:fill="auto"/>
          </w:tcPr>
          <w:p>
            <w:pPr>
              <w:spacing w:line="300" w:lineRule="exact"/>
              <w:rPr>
                <w:b/>
                <w:bCs/>
                <w:sz w:val="18"/>
              </w:rPr>
            </w:pPr>
          </w:p>
        </w:tc>
        <w:tc>
          <w:tcPr>
            <w:tcW w:w="547" w:type="dxa"/>
            <w:shd w:val="clear" w:color="auto" w:fill="auto"/>
          </w:tcPr>
          <w:p>
            <w:pPr>
              <w:spacing w:line="300" w:lineRule="exact"/>
              <w:rPr>
                <w:b/>
                <w:bCs/>
                <w:sz w:val="18"/>
              </w:rPr>
            </w:pPr>
          </w:p>
        </w:tc>
        <w:tc>
          <w:tcPr>
            <w:tcW w:w="450" w:type="dxa"/>
            <w:gridSpan w:val="2"/>
            <w:shd w:val="clear" w:color="auto" w:fill="auto"/>
          </w:tcPr>
          <w:p>
            <w:pPr>
              <w:spacing w:line="300" w:lineRule="exact"/>
              <w:rPr>
                <w:b/>
                <w:bCs/>
                <w:sz w:val="18"/>
              </w:rPr>
            </w:pPr>
          </w:p>
        </w:tc>
        <w:tc>
          <w:tcPr>
            <w:tcW w:w="450" w:type="dxa"/>
            <w:shd w:val="clear" w:color="auto" w:fill="auto"/>
          </w:tcPr>
          <w:p>
            <w:pPr>
              <w:spacing w:line="300" w:lineRule="exact"/>
              <w:rPr>
                <w:b/>
                <w:bCs/>
                <w:sz w:val="18"/>
              </w:rPr>
            </w:pPr>
          </w:p>
        </w:tc>
        <w:tc>
          <w:tcPr>
            <w:tcW w:w="713" w:type="dxa"/>
            <w:gridSpan w:val="2"/>
            <w:shd w:val="clear" w:color="auto" w:fill="auto"/>
          </w:tcPr>
          <w:p>
            <w:pPr>
              <w:spacing w:line="300" w:lineRule="exact"/>
              <w:rPr>
                <w:b/>
                <w:bCs/>
                <w:sz w:val="18"/>
              </w:rPr>
            </w:pPr>
          </w:p>
        </w:tc>
        <w:tc>
          <w:tcPr>
            <w:tcW w:w="727" w:type="dxa"/>
            <w:gridSpan w:val="3"/>
            <w:shd w:val="clear" w:color="auto" w:fill="auto"/>
          </w:tcPr>
          <w:p>
            <w:pPr>
              <w:spacing w:line="300" w:lineRule="exact"/>
              <w:rPr>
                <w:b/>
                <w:bCs/>
                <w:sz w:val="18"/>
              </w:rPr>
            </w:pPr>
          </w:p>
        </w:tc>
        <w:tc>
          <w:tcPr>
            <w:tcW w:w="548" w:type="dxa"/>
            <w:gridSpan w:val="2"/>
            <w:shd w:val="clear" w:color="auto" w:fill="auto"/>
          </w:tcPr>
          <w:p>
            <w:pPr>
              <w:spacing w:line="300" w:lineRule="exact"/>
              <w:rPr>
                <w:b/>
                <w:bCs/>
                <w:sz w:val="18"/>
              </w:rPr>
            </w:pPr>
          </w:p>
        </w:tc>
        <w:tc>
          <w:tcPr>
            <w:tcW w:w="675" w:type="dxa"/>
            <w:gridSpan w:val="2"/>
            <w:shd w:val="clear" w:color="auto" w:fill="auto"/>
          </w:tcPr>
          <w:p>
            <w:pPr>
              <w:spacing w:line="300" w:lineRule="exact"/>
              <w:rPr>
                <w:b/>
                <w:bCs/>
                <w:sz w:val="18"/>
              </w:rPr>
            </w:pPr>
          </w:p>
        </w:tc>
        <w:tc>
          <w:tcPr>
            <w:tcW w:w="676" w:type="dxa"/>
            <w:gridSpan w:val="3"/>
            <w:shd w:val="clear" w:color="auto" w:fill="auto"/>
          </w:tcPr>
          <w:p>
            <w:pPr>
              <w:spacing w:line="300" w:lineRule="exact"/>
              <w:rPr>
                <w:b/>
                <w:bCs/>
                <w:sz w:val="18"/>
              </w:rPr>
            </w:pPr>
          </w:p>
        </w:tc>
        <w:tc>
          <w:tcPr>
            <w:tcW w:w="825" w:type="dxa"/>
            <w:shd w:val="clear" w:color="auto" w:fill="auto"/>
          </w:tcPr>
          <w:p>
            <w:pPr>
              <w:spacing w:line="300" w:lineRule="exact"/>
              <w:rPr>
                <w:b/>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Merge w:val="continue"/>
          </w:tcPr>
          <w:p/>
        </w:tc>
        <w:tc>
          <w:tcPr>
            <w:tcW w:w="435" w:type="dxa"/>
            <w:shd w:val="clear" w:color="auto" w:fill="auto"/>
          </w:tcPr>
          <w:p>
            <w:pPr>
              <w:spacing w:line="300" w:lineRule="exact"/>
              <w:rPr>
                <w:b/>
                <w:bCs/>
                <w:sz w:val="18"/>
              </w:rPr>
            </w:pPr>
          </w:p>
        </w:tc>
        <w:tc>
          <w:tcPr>
            <w:tcW w:w="2010" w:type="dxa"/>
            <w:shd w:val="clear" w:color="auto" w:fill="auto"/>
            <w:vAlign w:val="center"/>
          </w:tcPr>
          <w:p>
            <w:pPr>
              <w:spacing w:line="300" w:lineRule="exact"/>
              <w:jc w:val="left"/>
              <w:rPr>
                <w:b/>
                <w:bCs/>
                <w:sz w:val="18"/>
              </w:rPr>
            </w:pPr>
          </w:p>
        </w:tc>
        <w:tc>
          <w:tcPr>
            <w:tcW w:w="360" w:type="dxa"/>
            <w:shd w:val="clear" w:color="auto" w:fill="auto"/>
            <w:vAlign w:val="center"/>
          </w:tcPr>
          <w:p>
            <w:pPr>
              <w:spacing w:line="340" w:lineRule="exact"/>
              <w:jc w:val="left"/>
              <w:rPr>
                <w:b/>
                <w:bCs/>
                <w:sz w:val="18"/>
              </w:rPr>
            </w:pPr>
          </w:p>
        </w:tc>
        <w:tc>
          <w:tcPr>
            <w:tcW w:w="442" w:type="dxa"/>
            <w:shd w:val="clear" w:color="auto" w:fill="auto"/>
          </w:tcPr>
          <w:p>
            <w:pPr>
              <w:spacing w:line="300" w:lineRule="exact"/>
              <w:rPr>
                <w:b/>
                <w:bCs/>
                <w:sz w:val="18"/>
              </w:rPr>
            </w:pPr>
          </w:p>
        </w:tc>
        <w:tc>
          <w:tcPr>
            <w:tcW w:w="638" w:type="dxa"/>
            <w:gridSpan w:val="2"/>
            <w:shd w:val="clear" w:color="auto" w:fill="auto"/>
          </w:tcPr>
          <w:p>
            <w:pPr>
              <w:spacing w:line="300" w:lineRule="exact"/>
              <w:rPr>
                <w:b/>
                <w:bCs/>
                <w:sz w:val="18"/>
              </w:rPr>
            </w:pPr>
          </w:p>
        </w:tc>
        <w:tc>
          <w:tcPr>
            <w:tcW w:w="547" w:type="dxa"/>
            <w:shd w:val="clear" w:color="auto" w:fill="auto"/>
          </w:tcPr>
          <w:p>
            <w:pPr>
              <w:spacing w:line="300" w:lineRule="exact"/>
              <w:rPr>
                <w:b/>
                <w:bCs/>
                <w:sz w:val="18"/>
              </w:rPr>
            </w:pPr>
          </w:p>
        </w:tc>
        <w:tc>
          <w:tcPr>
            <w:tcW w:w="450" w:type="dxa"/>
            <w:gridSpan w:val="2"/>
            <w:shd w:val="clear" w:color="auto" w:fill="auto"/>
          </w:tcPr>
          <w:p>
            <w:pPr>
              <w:spacing w:line="300" w:lineRule="exact"/>
              <w:rPr>
                <w:b/>
                <w:bCs/>
                <w:sz w:val="18"/>
              </w:rPr>
            </w:pPr>
          </w:p>
        </w:tc>
        <w:tc>
          <w:tcPr>
            <w:tcW w:w="450" w:type="dxa"/>
            <w:shd w:val="clear" w:color="auto" w:fill="auto"/>
          </w:tcPr>
          <w:p>
            <w:pPr>
              <w:spacing w:line="300" w:lineRule="exact"/>
              <w:rPr>
                <w:b/>
                <w:bCs/>
                <w:sz w:val="18"/>
              </w:rPr>
            </w:pPr>
          </w:p>
        </w:tc>
        <w:tc>
          <w:tcPr>
            <w:tcW w:w="713" w:type="dxa"/>
            <w:gridSpan w:val="2"/>
            <w:shd w:val="clear" w:color="auto" w:fill="auto"/>
          </w:tcPr>
          <w:p>
            <w:pPr>
              <w:spacing w:line="300" w:lineRule="exact"/>
              <w:rPr>
                <w:b/>
                <w:bCs/>
                <w:sz w:val="18"/>
              </w:rPr>
            </w:pPr>
          </w:p>
        </w:tc>
        <w:tc>
          <w:tcPr>
            <w:tcW w:w="727" w:type="dxa"/>
            <w:gridSpan w:val="3"/>
            <w:shd w:val="clear" w:color="auto" w:fill="auto"/>
          </w:tcPr>
          <w:p>
            <w:pPr>
              <w:spacing w:line="300" w:lineRule="exact"/>
              <w:rPr>
                <w:b/>
                <w:bCs/>
                <w:sz w:val="18"/>
              </w:rPr>
            </w:pPr>
          </w:p>
        </w:tc>
        <w:tc>
          <w:tcPr>
            <w:tcW w:w="548" w:type="dxa"/>
            <w:gridSpan w:val="2"/>
            <w:shd w:val="clear" w:color="auto" w:fill="auto"/>
          </w:tcPr>
          <w:p>
            <w:pPr>
              <w:spacing w:line="300" w:lineRule="exact"/>
              <w:rPr>
                <w:b/>
                <w:bCs/>
                <w:sz w:val="18"/>
              </w:rPr>
            </w:pPr>
          </w:p>
        </w:tc>
        <w:tc>
          <w:tcPr>
            <w:tcW w:w="675" w:type="dxa"/>
            <w:gridSpan w:val="2"/>
            <w:shd w:val="clear" w:color="auto" w:fill="auto"/>
          </w:tcPr>
          <w:p>
            <w:pPr>
              <w:spacing w:line="300" w:lineRule="exact"/>
              <w:rPr>
                <w:b/>
                <w:bCs/>
                <w:sz w:val="18"/>
              </w:rPr>
            </w:pPr>
          </w:p>
        </w:tc>
        <w:tc>
          <w:tcPr>
            <w:tcW w:w="676" w:type="dxa"/>
            <w:gridSpan w:val="3"/>
            <w:shd w:val="clear" w:color="auto" w:fill="auto"/>
          </w:tcPr>
          <w:p>
            <w:pPr>
              <w:spacing w:line="300" w:lineRule="exact"/>
              <w:rPr>
                <w:b/>
                <w:bCs/>
                <w:sz w:val="18"/>
              </w:rPr>
            </w:pPr>
          </w:p>
        </w:tc>
        <w:tc>
          <w:tcPr>
            <w:tcW w:w="825" w:type="dxa"/>
            <w:shd w:val="clear" w:color="auto" w:fill="auto"/>
          </w:tcPr>
          <w:p>
            <w:pPr>
              <w:spacing w:line="300" w:lineRule="exact"/>
              <w:rPr>
                <w:b/>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434" w:type="dxa"/>
            <w:vMerge w:val="continue"/>
          </w:tcPr>
          <w:p/>
        </w:tc>
        <w:tc>
          <w:tcPr>
            <w:tcW w:w="435" w:type="dxa"/>
            <w:shd w:val="clear" w:color="auto" w:fill="auto"/>
          </w:tcPr>
          <w:p>
            <w:pPr>
              <w:spacing w:line="320" w:lineRule="exact"/>
              <w:rPr>
                <w:b/>
                <w:sz w:val="18"/>
                <w:szCs w:val="18"/>
              </w:rPr>
            </w:pPr>
          </w:p>
        </w:tc>
        <w:tc>
          <w:tcPr>
            <w:tcW w:w="2010" w:type="dxa"/>
            <w:shd w:val="clear" w:color="auto" w:fill="auto"/>
            <w:vAlign w:val="center"/>
          </w:tcPr>
          <w:p>
            <w:pPr>
              <w:spacing w:line="240" w:lineRule="exact"/>
              <w:jc w:val="left"/>
              <w:rPr>
                <w:b/>
                <w:bCs/>
                <w:sz w:val="18"/>
                <w:szCs w:val="18"/>
              </w:rPr>
            </w:pPr>
          </w:p>
        </w:tc>
        <w:tc>
          <w:tcPr>
            <w:tcW w:w="360" w:type="dxa"/>
            <w:shd w:val="clear" w:color="auto" w:fill="auto"/>
            <w:vAlign w:val="center"/>
          </w:tcPr>
          <w:p>
            <w:pPr>
              <w:spacing w:line="240" w:lineRule="exact"/>
              <w:rPr>
                <w:b/>
                <w:bCs/>
                <w:sz w:val="18"/>
                <w:szCs w:val="18"/>
              </w:rPr>
            </w:pPr>
          </w:p>
        </w:tc>
        <w:tc>
          <w:tcPr>
            <w:tcW w:w="442" w:type="dxa"/>
            <w:shd w:val="clear" w:color="auto" w:fill="auto"/>
            <w:vAlign w:val="center"/>
          </w:tcPr>
          <w:p>
            <w:pPr>
              <w:spacing w:line="240" w:lineRule="exact"/>
              <w:rPr>
                <w:b/>
                <w:bCs/>
                <w:sz w:val="18"/>
                <w:szCs w:val="18"/>
              </w:rPr>
            </w:pPr>
          </w:p>
        </w:tc>
        <w:tc>
          <w:tcPr>
            <w:tcW w:w="638" w:type="dxa"/>
            <w:gridSpan w:val="2"/>
            <w:shd w:val="clear" w:color="auto" w:fill="auto"/>
            <w:vAlign w:val="center"/>
          </w:tcPr>
          <w:p>
            <w:pPr>
              <w:spacing w:line="240" w:lineRule="exact"/>
              <w:rPr>
                <w:b/>
                <w:bCs/>
                <w:sz w:val="18"/>
                <w:szCs w:val="18"/>
              </w:rPr>
            </w:pPr>
          </w:p>
        </w:tc>
        <w:tc>
          <w:tcPr>
            <w:tcW w:w="547" w:type="dxa"/>
            <w:shd w:val="clear" w:color="auto" w:fill="auto"/>
            <w:vAlign w:val="center"/>
          </w:tcPr>
          <w:p>
            <w:pPr>
              <w:spacing w:line="240" w:lineRule="exact"/>
              <w:rPr>
                <w:b/>
                <w:bCs/>
                <w:sz w:val="18"/>
                <w:szCs w:val="18"/>
              </w:rPr>
            </w:pPr>
          </w:p>
        </w:tc>
        <w:tc>
          <w:tcPr>
            <w:tcW w:w="450" w:type="dxa"/>
            <w:gridSpan w:val="2"/>
            <w:shd w:val="clear" w:color="auto" w:fill="auto"/>
            <w:vAlign w:val="center"/>
          </w:tcPr>
          <w:p>
            <w:pPr>
              <w:spacing w:line="240" w:lineRule="exact"/>
              <w:rPr>
                <w:b/>
                <w:bCs/>
                <w:sz w:val="18"/>
                <w:szCs w:val="18"/>
              </w:rPr>
            </w:pPr>
          </w:p>
        </w:tc>
        <w:tc>
          <w:tcPr>
            <w:tcW w:w="450" w:type="dxa"/>
            <w:shd w:val="clear" w:color="auto" w:fill="auto"/>
            <w:vAlign w:val="center"/>
          </w:tcPr>
          <w:p>
            <w:pPr>
              <w:spacing w:line="240" w:lineRule="exact"/>
              <w:rPr>
                <w:b/>
                <w:bCs/>
                <w:sz w:val="18"/>
                <w:szCs w:val="18"/>
              </w:rPr>
            </w:pPr>
          </w:p>
        </w:tc>
        <w:tc>
          <w:tcPr>
            <w:tcW w:w="713" w:type="dxa"/>
            <w:gridSpan w:val="2"/>
            <w:shd w:val="clear" w:color="auto" w:fill="auto"/>
            <w:vAlign w:val="center"/>
          </w:tcPr>
          <w:p>
            <w:pPr>
              <w:spacing w:line="240" w:lineRule="exact"/>
              <w:rPr>
                <w:b/>
                <w:bCs/>
                <w:sz w:val="18"/>
                <w:szCs w:val="18"/>
              </w:rPr>
            </w:pPr>
          </w:p>
        </w:tc>
        <w:tc>
          <w:tcPr>
            <w:tcW w:w="727" w:type="dxa"/>
            <w:gridSpan w:val="3"/>
            <w:shd w:val="clear" w:color="auto" w:fill="auto"/>
            <w:vAlign w:val="center"/>
          </w:tcPr>
          <w:p>
            <w:pPr>
              <w:spacing w:line="240" w:lineRule="exact"/>
              <w:rPr>
                <w:b/>
                <w:bCs/>
                <w:sz w:val="18"/>
                <w:szCs w:val="18"/>
              </w:rPr>
            </w:pPr>
          </w:p>
        </w:tc>
        <w:tc>
          <w:tcPr>
            <w:tcW w:w="548" w:type="dxa"/>
            <w:gridSpan w:val="2"/>
            <w:shd w:val="clear" w:color="auto" w:fill="auto"/>
            <w:vAlign w:val="center"/>
          </w:tcPr>
          <w:p>
            <w:pPr>
              <w:spacing w:line="240" w:lineRule="exact"/>
              <w:rPr>
                <w:b/>
                <w:bCs/>
                <w:sz w:val="18"/>
                <w:szCs w:val="18"/>
              </w:rPr>
            </w:pPr>
          </w:p>
        </w:tc>
        <w:tc>
          <w:tcPr>
            <w:tcW w:w="675" w:type="dxa"/>
            <w:gridSpan w:val="2"/>
            <w:shd w:val="clear" w:color="auto" w:fill="auto"/>
            <w:vAlign w:val="center"/>
          </w:tcPr>
          <w:p>
            <w:pPr>
              <w:spacing w:line="240" w:lineRule="exact"/>
              <w:rPr>
                <w:b/>
                <w:bCs/>
                <w:sz w:val="18"/>
                <w:szCs w:val="18"/>
              </w:rPr>
            </w:pPr>
          </w:p>
        </w:tc>
        <w:tc>
          <w:tcPr>
            <w:tcW w:w="676" w:type="dxa"/>
            <w:gridSpan w:val="3"/>
            <w:shd w:val="clear" w:color="auto" w:fill="auto"/>
            <w:vAlign w:val="center"/>
          </w:tcPr>
          <w:p>
            <w:pPr>
              <w:spacing w:line="240" w:lineRule="exact"/>
              <w:rPr>
                <w:b/>
                <w:bCs/>
                <w:sz w:val="18"/>
                <w:szCs w:val="18"/>
              </w:rPr>
            </w:pPr>
          </w:p>
        </w:tc>
        <w:tc>
          <w:tcPr>
            <w:tcW w:w="825" w:type="dxa"/>
            <w:shd w:val="clear" w:color="auto" w:fill="auto"/>
            <w:vAlign w:val="center"/>
          </w:tcPr>
          <w:p>
            <w:pPr>
              <w:spacing w:line="240" w:lineRule="exact"/>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tcPr>
          <w:p/>
        </w:tc>
        <w:tc>
          <w:tcPr>
            <w:tcW w:w="435" w:type="dxa"/>
          </w:tcPr>
          <w:p>
            <w:pPr>
              <w:spacing w:line="320" w:lineRule="exact"/>
              <w:rPr>
                <w:b/>
                <w:sz w:val="18"/>
                <w:szCs w:val="18"/>
              </w:rPr>
            </w:pPr>
          </w:p>
        </w:tc>
        <w:tc>
          <w:tcPr>
            <w:tcW w:w="2010" w:type="dxa"/>
            <w:vAlign w:val="center"/>
          </w:tcPr>
          <w:p>
            <w:pPr>
              <w:spacing w:line="240" w:lineRule="exact"/>
              <w:rPr>
                <w:b/>
                <w:bCs/>
                <w:sz w:val="18"/>
                <w:szCs w:val="18"/>
              </w:rPr>
            </w:pPr>
            <w:r>
              <w:rPr>
                <w:rFonts w:hint="eastAsia"/>
                <w:b/>
                <w:bCs/>
                <w:sz w:val="18"/>
                <w:szCs w:val="18"/>
              </w:rPr>
              <w:t>合计</w:t>
            </w:r>
          </w:p>
        </w:tc>
        <w:tc>
          <w:tcPr>
            <w:tcW w:w="360" w:type="dxa"/>
            <w:vAlign w:val="center"/>
          </w:tcPr>
          <w:p>
            <w:pPr>
              <w:spacing w:line="240" w:lineRule="exact"/>
              <w:rPr>
                <w:b/>
                <w:bCs/>
                <w:sz w:val="18"/>
                <w:szCs w:val="18"/>
              </w:rPr>
            </w:pPr>
          </w:p>
        </w:tc>
        <w:tc>
          <w:tcPr>
            <w:tcW w:w="442" w:type="dxa"/>
            <w:vAlign w:val="center"/>
          </w:tcPr>
          <w:p>
            <w:pPr>
              <w:spacing w:line="240" w:lineRule="exact"/>
              <w:rPr>
                <w:b/>
                <w:bCs/>
                <w:sz w:val="18"/>
                <w:szCs w:val="18"/>
              </w:rPr>
            </w:pPr>
          </w:p>
        </w:tc>
        <w:tc>
          <w:tcPr>
            <w:tcW w:w="638" w:type="dxa"/>
            <w:gridSpan w:val="2"/>
            <w:vAlign w:val="center"/>
          </w:tcPr>
          <w:p>
            <w:pPr>
              <w:jc w:val="right"/>
              <w:rPr>
                <w:rFonts w:ascii="宋体" w:hAnsi="宋体" w:cs="宋体"/>
                <w:b/>
                <w:spacing w:val="-20"/>
                <w:sz w:val="18"/>
                <w:szCs w:val="18"/>
              </w:rPr>
            </w:pPr>
            <w:r>
              <w:rPr>
                <w:rFonts w:hint="eastAsia" w:ascii="宋体" w:hAnsi="宋体" w:cs="宋体"/>
                <w:b/>
                <w:spacing w:val="-20"/>
                <w:sz w:val="18"/>
                <w:szCs w:val="18"/>
              </w:rPr>
              <w:t>39</w:t>
            </w:r>
          </w:p>
        </w:tc>
        <w:tc>
          <w:tcPr>
            <w:tcW w:w="547" w:type="dxa"/>
            <w:vAlign w:val="center"/>
          </w:tcPr>
          <w:p>
            <w:pPr>
              <w:jc w:val="right"/>
              <w:rPr>
                <w:rFonts w:ascii="宋体" w:hAnsi="宋体" w:cs="宋体"/>
                <w:b/>
                <w:spacing w:val="-20"/>
                <w:sz w:val="18"/>
                <w:szCs w:val="18"/>
              </w:rPr>
            </w:pPr>
            <w:r>
              <w:rPr>
                <w:rFonts w:hint="eastAsia" w:ascii="宋体" w:hAnsi="宋体" w:cs="宋体"/>
                <w:b/>
                <w:spacing w:val="-20"/>
                <w:sz w:val="18"/>
                <w:szCs w:val="18"/>
              </w:rPr>
              <w:t>844</w:t>
            </w:r>
          </w:p>
        </w:tc>
        <w:tc>
          <w:tcPr>
            <w:tcW w:w="450" w:type="dxa"/>
            <w:gridSpan w:val="2"/>
            <w:vAlign w:val="center"/>
          </w:tcPr>
          <w:p>
            <w:pPr>
              <w:jc w:val="right"/>
              <w:rPr>
                <w:rFonts w:ascii="宋体" w:hAnsi="宋体" w:cs="宋体"/>
                <w:b/>
                <w:spacing w:val="-20"/>
                <w:sz w:val="18"/>
                <w:szCs w:val="18"/>
              </w:rPr>
            </w:pPr>
            <w:r>
              <w:rPr>
                <w:rFonts w:hint="eastAsia" w:ascii="宋体" w:hAnsi="宋体" w:cs="宋体"/>
                <w:b/>
                <w:spacing w:val="-20"/>
                <w:sz w:val="18"/>
                <w:szCs w:val="18"/>
              </w:rPr>
              <w:t>505</w:t>
            </w:r>
          </w:p>
        </w:tc>
        <w:tc>
          <w:tcPr>
            <w:tcW w:w="450" w:type="dxa"/>
            <w:vAlign w:val="center"/>
          </w:tcPr>
          <w:p>
            <w:pPr>
              <w:jc w:val="right"/>
              <w:rPr>
                <w:rFonts w:ascii="宋体" w:hAnsi="宋体" w:cs="宋体"/>
                <w:b/>
                <w:spacing w:val="-20"/>
                <w:sz w:val="18"/>
                <w:szCs w:val="18"/>
              </w:rPr>
            </w:pPr>
            <w:r>
              <w:rPr>
                <w:rFonts w:hint="eastAsia" w:ascii="宋体" w:hAnsi="宋体" w:cs="宋体"/>
                <w:b/>
                <w:spacing w:val="-20"/>
                <w:sz w:val="18"/>
                <w:szCs w:val="18"/>
              </w:rPr>
              <w:t>339</w:t>
            </w:r>
          </w:p>
        </w:tc>
        <w:tc>
          <w:tcPr>
            <w:tcW w:w="713" w:type="dxa"/>
            <w:gridSpan w:val="2"/>
            <w:vAlign w:val="center"/>
          </w:tcPr>
          <w:p>
            <w:pPr>
              <w:spacing w:line="240" w:lineRule="exact"/>
              <w:rPr>
                <w:b/>
                <w:bCs/>
                <w:sz w:val="18"/>
                <w:szCs w:val="18"/>
              </w:rPr>
            </w:pPr>
            <w:r>
              <w:rPr>
                <w:rFonts w:hint="eastAsia"/>
                <w:b/>
                <w:bCs/>
                <w:sz w:val="18"/>
                <w:szCs w:val="18"/>
              </w:rPr>
              <w:t>13</w:t>
            </w:r>
          </w:p>
        </w:tc>
        <w:tc>
          <w:tcPr>
            <w:tcW w:w="727" w:type="dxa"/>
            <w:gridSpan w:val="3"/>
            <w:vAlign w:val="center"/>
          </w:tcPr>
          <w:p>
            <w:pPr>
              <w:spacing w:line="240" w:lineRule="exact"/>
              <w:rPr>
                <w:b/>
                <w:bCs/>
                <w:sz w:val="18"/>
                <w:szCs w:val="18"/>
              </w:rPr>
            </w:pPr>
            <w:r>
              <w:rPr>
                <w:rFonts w:hint="eastAsia"/>
                <w:b/>
                <w:bCs/>
                <w:sz w:val="18"/>
                <w:szCs w:val="18"/>
              </w:rPr>
              <w:t>15</w:t>
            </w:r>
          </w:p>
        </w:tc>
        <w:tc>
          <w:tcPr>
            <w:tcW w:w="548" w:type="dxa"/>
            <w:gridSpan w:val="2"/>
            <w:vAlign w:val="center"/>
          </w:tcPr>
          <w:p>
            <w:pPr>
              <w:spacing w:line="240" w:lineRule="exact"/>
              <w:rPr>
                <w:b/>
                <w:bCs/>
                <w:sz w:val="18"/>
                <w:szCs w:val="18"/>
              </w:rPr>
            </w:pPr>
            <w:r>
              <w:rPr>
                <w:rFonts w:hint="eastAsia"/>
                <w:b/>
                <w:bCs/>
                <w:sz w:val="18"/>
                <w:szCs w:val="18"/>
              </w:rPr>
              <w:t>5</w:t>
            </w:r>
          </w:p>
        </w:tc>
        <w:tc>
          <w:tcPr>
            <w:tcW w:w="675" w:type="dxa"/>
            <w:gridSpan w:val="2"/>
            <w:shd w:val="clear" w:color="auto" w:fill="auto"/>
            <w:vAlign w:val="center"/>
          </w:tcPr>
          <w:p>
            <w:pPr>
              <w:spacing w:line="240" w:lineRule="exact"/>
              <w:rPr>
                <w:b/>
                <w:bCs/>
                <w:sz w:val="18"/>
                <w:szCs w:val="18"/>
              </w:rPr>
            </w:pPr>
            <w:r>
              <w:rPr>
                <w:rFonts w:hint="eastAsia"/>
                <w:b/>
                <w:bCs/>
                <w:sz w:val="18"/>
                <w:szCs w:val="18"/>
              </w:rPr>
              <w:t>2</w:t>
            </w:r>
          </w:p>
        </w:tc>
        <w:tc>
          <w:tcPr>
            <w:tcW w:w="676" w:type="dxa"/>
            <w:gridSpan w:val="3"/>
            <w:shd w:val="clear" w:color="auto" w:fill="auto"/>
            <w:vAlign w:val="center"/>
          </w:tcPr>
          <w:p>
            <w:pPr>
              <w:spacing w:line="240" w:lineRule="exact"/>
              <w:rPr>
                <w:b/>
                <w:bCs/>
                <w:sz w:val="18"/>
                <w:szCs w:val="18"/>
              </w:rPr>
            </w:pPr>
          </w:p>
        </w:tc>
        <w:tc>
          <w:tcPr>
            <w:tcW w:w="825" w:type="dxa"/>
            <w:shd w:val="clear" w:color="auto" w:fill="auto"/>
            <w:vAlign w:val="center"/>
          </w:tcPr>
          <w:p>
            <w:pPr>
              <w:spacing w:line="240" w:lineRule="exact"/>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2" w:hRule="atLeast"/>
        </w:trPr>
        <w:tc>
          <w:tcPr>
            <w:tcW w:w="434" w:type="dxa"/>
            <w:vMerge w:val="restart"/>
            <w:vAlign w:val="center"/>
          </w:tcPr>
          <w:p>
            <w:pPr>
              <w:rPr>
                <w:b/>
                <w:szCs w:val="21"/>
              </w:rPr>
            </w:pPr>
            <w:r>
              <w:rPr>
                <w:rFonts w:hint="eastAsia"/>
                <w:b/>
                <w:szCs w:val="21"/>
              </w:rPr>
              <w:t>课程类别</w:t>
            </w:r>
          </w:p>
        </w:tc>
        <w:tc>
          <w:tcPr>
            <w:tcW w:w="435" w:type="dxa"/>
            <w:vMerge w:val="restart"/>
            <w:vAlign w:val="center"/>
          </w:tcPr>
          <w:p>
            <w:pPr>
              <w:rPr>
                <w:b/>
                <w:szCs w:val="21"/>
              </w:rPr>
            </w:pPr>
            <w:r>
              <w:rPr>
                <w:rFonts w:hint="eastAsia"/>
                <w:b/>
                <w:szCs w:val="21"/>
              </w:rPr>
              <w:t>序</w:t>
            </w:r>
          </w:p>
          <w:p>
            <w:pPr>
              <w:rPr>
                <w:b/>
                <w:szCs w:val="21"/>
              </w:rPr>
            </w:pPr>
          </w:p>
          <w:p>
            <w:pPr>
              <w:rPr>
                <w:b/>
                <w:szCs w:val="21"/>
              </w:rPr>
            </w:pPr>
          </w:p>
          <w:p>
            <w:pPr>
              <w:rPr>
                <w:b/>
                <w:szCs w:val="21"/>
              </w:rPr>
            </w:pPr>
            <w:r>
              <w:rPr>
                <w:rFonts w:hint="eastAsia"/>
                <w:b/>
                <w:szCs w:val="21"/>
              </w:rPr>
              <w:t>号</w:t>
            </w:r>
          </w:p>
        </w:tc>
        <w:tc>
          <w:tcPr>
            <w:tcW w:w="2010" w:type="dxa"/>
            <w:vMerge w:val="restart"/>
            <w:vAlign w:val="center"/>
          </w:tcPr>
          <w:p>
            <w:pPr>
              <w:jc w:val="center"/>
              <w:rPr>
                <w:b/>
                <w:szCs w:val="21"/>
              </w:rPr>
            </w:pPr>
            <w:r>
              <w:rPr>
                <w:rFonts w:hint="eastAsia"/>
                <w:b/>
                <w:szCs w:val="21"/>
              </w:rPr>
              <w:t>课 程 名 称</w:t>
            </w:r>
          </w:p>
        </w:tc>
        <w:tc>
          <w:tcPr>
            <w:tcW w:w="802" w:type="dxa"/>
            <w:gridSpan w:val="2"/>
            <w:vAlign w:val="center"/>
          </w:tcPr>
          <w:p>
            <w:pPr>
              <w:jc w:val="center"/>
              <w:rPr>
                <w:b/>
                <w:szCs w:val="21"/>
              </w:rPr>
            </w:pPr>
            <w:r>
              <w:rPr>
                <w:rFonts w:hint="eastAsia"/>
                <w:b/>
                <w:szCs w:val="21"/>
              </w:rPr>
              <w:t>考核</w:t>
            </w:r>
          </w:p>
          <w:p>
            <w:pPr>
              <w:jc w:val="center"/>
              <w:rPr>
                <w:b/>
                <w:szCs w:val="21"/>
              </w:rPr>
            </w:pPr>
            <w:r>
              <w:rPr>
                <w:rFonts w:hint="eastAsia"/>
                <w:b/>
                <w:szCs w:val="21"/>
              </w:rPr>
              <w:t>方式</w:t>
            </w:r>
          </w:p>
        </w:tc>
        <w:tc>
          <w:tcPr>
            <w:tcW w:w="638" w:type="dxa"/>
            <w:gridSpan w:val="2"/>
            <w:vAlign w:val="center"/>
          </w:tcPr>
          <w:p>
            <w:pPr>
              <w:jc w:val="center"/>
              <w:rPr>
                <w:b/>
                <w:szCs w:val="21"/>
              </w:rPr>
            </w:pPr>
            <w:r>
              <w:rPr>
                <w:rFonts w:hint="eastAsia"/>
                <w:b/>
                <w:szCs w:val="21"/>
              </w:rPr>
              <w:t>学分</w:t>
            </w:r>
          </w:p>
        </w:tc>
        <w:tc>
          <w:tcPr>
            <w:tcW w:w="1455" w:type="dxa"/>
            <w:gridSpan w:val="5"/>
            <w:vAlign w:val="center"/>
          </w:tcPr>
          <w:p>
            <w:pPr>
              <w:jc w:val="center"/>
              <w:rPr>
                <w:b/>
                <w:szCs w:val="21"/>
              </w:rPr>
            </w:pPr>
            <w:r>
              <w:rPr>
                <w:rFonts w:hint="eastAsia"/>
                <w:b/>
                <w:szCs w:val="21"/>
              </w:rPr>
              <w:t>学 时 数</w:t>
            </w:r>
          </w:p>
        </w:tc>
        <w:tc>
          <w:tcPr>
            <w:tcW w:w="4156" w:type="dxa"/>
            <w:gridSpan w:val="12"/>
            <w:vAlign w:val="center"/>
          </w:tcPr>
          <w:p>
            <w:pPr>
              <w:jc w:val="center"/>
              <w:rPr>
                <w:b/>
                <w:szCs w:val="21"/>
              </w:rPr>
            </w:pPr>
            <w:r>
              <w:rPr>
                <w:rFonts w:hint="eastAsia"/>
                <w:b/>
                <w:szCs w:val="21"/>
              </w:rPr>
              <w:t>开课学期及周学时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434" w:type="dxa"/>
            <w:vMerge w:val="continue"/>
          </w:tcPr>
          <w:p>
            <w:pPr>
              <w:rPr>
                <w:b/>
              </w:rPr>
            </w:pPr>
          </w:p>
        </w:tc>
        <w:tc>
          <w:tcPr>
            <w:tcW w:w="435" w:type="dxa"/>
            <w:vMerge w:val="continue"/>
          </w:tcPr>
          <w:p>
            <w:pPr>
              <w:rPr>
                <w:b/>
              </w:rPr>
            </w:pPr>
          </w:p>
        </w:tc>
        <w:tc>
          <w:tcPr>
            <w:tcW w:w="2010" w:type="dxa"/>
            <w:vMerge w:val="continue"/>
          </w:tcPr>
          <w:p>
            <w:pPr>
              <w:rPr>
                <w:b/>
              </w:rPr>
            </w:pPr>
          </w:p>
        </w:tc>
        <w:tc>
          <w:tcPr>
            <w:tcW w:w="360" w:type="dxa"/>
            <w:vMerge w:val="restart"/>
            <w:textDirection w:val="tbRlV"/>
            <w:vAlign w:val="center"/>
          </w:tcPr>
          <w:p>
            <w:pPr>
              <w:ind w:left="113" w:right="113"/>
              <w:jc w:val="center"/>
              <w:rPr>
                <w:b/>
                <w:szCs w:val="21"/>
              </w:rPr>
            </w:pPr>
            <w:r>
              <w:rPr>
                <w:rFonts w:hint="eastAsia"/>
                <w:b/>
                <w:szCs w:val="21"/>
              </w:rPr>
              <w:t>考    试</w:t>
            </w:r>
          </w:p>
        </w:tc>
        <w:tc>
          <w:tcPr>
            <w:tcW w:w="442" w:type="dxa"/>
            <w:vMerge w:val="restart"/>
            <w:textDirection w:val="tbRlV"/>
            <w:vAlign w:val="center"/>
          </w:tcPr>
          <w:p>
            <w:pPr>
              <w:ind w:left="113" w:right="113"/>
              <w:jc w:val="center"/>
              <w:rPr>
                <w:b/>
              </w:rPr>
            </w:pPr>
            <w:r>
              <w:rPr>
                <w:rFonts w:hint="eastAsia"/>
                <w:b/>
                <w:szCs w:val="21"/>
              </w:rPr>
              <w:t>考    查</w:t>
            </w:r>
          </w:p>
        </w:tc>
        <w:tc>
          <w:tcPr>
            <w:tcW w:w="638" w:type="dxa"/>
            <w:gridSpan w:val="2"/>
            <w:vMerge w:val="restart"/>
            <w:textDirection w:val="tbRlV"/>
            <w:vAlign w:val="center"/>
          </w:tcPr>
          <w:p>
            <w:pPr>
              <w:ind w:left="113" w:right="113"/>
              <w:jc w:val="center"/>
              <w:rPr>
                <w:b/>
                <w:szCs w:val="21"/>
              </w:rPr>
            </w:pPr>
          </w:p>
        </w:tc>
        <w:tc>
          <w:tcPr>
            <w:tcW w:w="555" w:type="dxa"/>
            <w:gridSpan w:val="2"/>
            <w:vMerge w:val="restart"/>
            <w:textDirection w:val="tbRlV"/>
            <w:vAlign w:val="center"/>
          </w:tcPr>
          <w:p>
            <w:pPr>
              <w:ind w:left="113" w:right="113"/>
              <w:jc w:val="center"/>
              <w:rPr>
                <w:b/>
                <w:szCs w:val="21"/>
              </w:rPr>
            </w:pPr>
            <w:r>
              <w:rPr>
                <w:rFonts w:hint="eastAsia"/>
                <w:b/>
                <w:szCs w:val="21"/>
              </w:rPr>
              <w:t>计划学时</w:t>
            </w:r>
          </w:p>
        </w:tc>
        <w:tc>
          <w:tcPr>
            <w:tcW w:w="900" w:type="dxa"/>
            <w:gridSpan w:val="3"/>
            <w:vAlign w:val="center"/>
          </w:tcPr>
          <w:p>
            <w:pPr>
              <w:jc w:val="center"/>
              <w:rPr>
                <w:b/>
                <w:szCs w:val="21"/>
              </w:rPr>
            </w:pPr>
            <w:r>
              <w:rPr>
                <w:rFonts w:hint="eastAsia"/>
                <w:b/>
                <w:szCs w:val="21"/>
              </w:rPr>
              <w:t>其  中</w:t>
            </w:r>
          </w:p>
        </w:tc>
        <w:tc>
          <w:tcPr>
            <w:tcW w:w="1245" w:type="dxa"/>
            <w:gridSpan w:val="2"/>
            <w:vAlign w:val="center"/>
          </w:tcPr>
          <w:p>
            <w:pPr>
              <w:rPr>
                <w:b/>
                <w:szCs w:val="21"/>
              </w:rPr>
            </w:pPr>
            <w:r>
              <w:rPr>
                <w:rFonts w:hint="eastAsia"/>
                <w:b/>
                <w:szCs w:val="21"/>
              </w:rPr>
              <w:t>第一学年</w:t>
            </w:r>
          </w:p>
        </w:tc>
        <w:tc>
          <w:tcPr>
            <w:tcW w:w="1096" w:type="dxa"/>
            <w:gridSpan w:val="5"/>
            <w:vAlign w:val="center"/>
          </w:tcPr>
          <w:p>
            <w:pPr>
              <w:rPr>
                <w:b/>
                <w:szCs w:val="21"/>
              </w:rPr>
            </w:pPr>
            <w:r>
              <w:rPr>
                <w:rFonts w:hint="eastAsia"/>
                <w:b/>
                <w:szCs w:val="21"/>
              </w:rPr>
              <w:t>第二学年</w:t>
            </w:r>
          </w:p>
        </w:tc>
        <w:tc>
          <w:tcPr>
            <w:tcW w:w="1815" w:type="dxa"/>
            <w:gridSpan w:val="5"/>
            <w:vAlign w:val="center"/>
          </w:tcPr>
          <w:p>
            <w:pPr>
              <w:rPr>
                <w:b/>
                <w:szCs w:val="21"/>
              </w:rPr>
            </w:pPr>
            <w:r>
              <w:rPr>
                <w:rFonts w:hint="eastAsia"/>
                <w:b/>
                <w:szCs w:val="21"/>
              </w:rPr>
              <w:t>第三学年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434" w:type="dxa"/>
            <w:vMerge w:val="continue"/>
          </w:tcPr>
          <w:p>
            <w:pPr>
              <w:rPr>
                <w:b/>
              </w:rPr>
            </w:pPr>
          </w:p>
        </w:tc>
        <w:tc>
          <w:tcPr>
            <w:tcW w:w="435" w:type="dxa"/>
            <w:vMerge w:val="continue"/>
          </w:tcPr>
          <w:p>
            <w:pPr>
              <w:rPr>
                <w:b/>
              </w:rPr>
            </w:pPr>
          </w:p>
        </w:tc>
        <w:tc>
          <w:tcPr>
            <w:tcW w:w="2010" w:type="dxa"/>
            <w:vMerge w:val="continue"/>
          </w:tcPr>
          <w:p>
            <w:pPr>
              <w:rPr>
                <w:b/>
              </w:rPr>
            </w:pPr>
          </w:p>
        </w:tc>
        <w:tc>
          <w:tcPr>
            <w:tcW w:w="360" w:type="dxa"/>
            <w:vMerge w:val="continue"/>
            <w:textDirection w:val="tbRlV"/>
            <w:vAlign w:val="center"/>
          </w:tcPr>
          <w:p>
            <w:pPr>
              <w:ind w:left="113" w:right="113"/>
              <w:jc w:val="center"/>
              <w:rPr>
                <w:b/>
                <w:szCs w:val="21"/>
              </w:rPr>
            </w:pPr>
          </w:p>
        </w:tc>
        <w:tc>
          <w:tcPr>
            <w:tcW w:w="442" w:type="dxa"/>
            <w:vMerge w:val="continue"/>
            <w:textDirection w:val="tbRlV"/>
            <w:vAlign w:val="center"/>
          </w:tcPr>
          <w:p>
            <w:pPr>
              <w:ind w:left="113" w:right="113"/>
              <w:jc w:val="center"/>
              <w:rPr>
                <w:b/>
                <w:szCs w:val="21"/>
              </w:rPr>
            </w:pPr>
          </w:p>
        </w:tc>
        <w:tc>
          <w:tcPr>
            <w:tcW w:w="638" w:type="dxa"/>
            <w:gridSpan w:val="2"/>
            <w:vMerge w:val="continue"/>
            <w:textDirection w:val="tbRlV"/>
            <w:vAlign w:val="center"/>
          </w:tcPr>
          <w:p>
            <w:pPr>
              <w:ind w:left="113" w:right="113"/>
              <w:jc w:val="center"/>
              <w:rPr>
                <w:b/>
                <w:szCs w:val="21"/>
              </w:rPr>
            </w:pPr>
          </w:p>
        </w:tc>
        <w:tc>
          <w:tcPr>
            <w:tcW w:w="555" w:type="dxa"/>
            <w:gridSpan w:val="2"/>
            <w:vMerge w:val="continue"/>
            <w:textDirection w:val="tbRlV"/>
            <w:vAlign w:val="center"/>
          </w:tcPr>
          <w:p>
            <w:pPr>
              <w:ind w:left="113" w:right="113"/>
              <w:jc w:val="center"/>
              <w:rPr>
                <w:b/>
                <w:szCs w:val="21"/>
              </w:rPr>
            </w:pPr>
          </w:p>
        </w:tc>
        <w:tc>
          <w:tcPr>
            <w:tcW w:w="442" w:type="dxa"/>
            <w:textDirection w:val="tbRlV"/>
            <w:vAlign w:val="center"/>
          </w:tcPr>
          <w:p>
            <w:pPr>
              <w:ind w:left="113" w:right="113"/>
              <w:jc w:val="center"/>
              <w:rPr>
                <w:b/>
                <w:szCs w:val="21"/>
              </w:rPr>
            </w:pPr>
            <w:r>
              <w:rPr>
                <w:rFonts w:hint="eastAsia"/>
                <w:b/>
                <w:szCs w:val="21"/>
              </w:rPr>
              <w:t>讲授学时</w:t>
            </w:r>
          </w:p>
        </w:tc>
        <w:tc>
          <w:tcPr>
            <w:tcW w:w="458" w:type="dxa"/>
            <w:gridSpan w:val="2"/>
            <w:textDirection w:val="tbRlV"/>
            <w:vAlign w:val="center"/>
          </w:tcPr>
          <w:p>
            <w:pPr>
              <w:ind w:left="113" w:right="113"/>
              <w:jc w:val="center"/>
              <w:rPr>
                <w:b/>
                <w:szCs w:val="21"/>
              </w:rPr>
            </w:pPr>
            <w:r>
              <w:rPr>
                <w:rFonts w:hint="eastAsia"/>
                <w:b/>
                <w:szCs w:val="21"/>
              </w:rPr>
              <w:t>实训学时</w:t>
            </w:r>
          </w:p>
        </w:tc>
        <w:tc>
          <w:tcPr>
            <w:tcW w:w="705" w:type="dxa"/>
            <w:textDirection w:val="tbRlV"/>
            <w:vAlign w:val="center"/>
          </w:tcPr>
          <w:p>
            <w:pPr>
              <w:ind w:left="113" w:right="113"/>
              <w:rPr>
                <w:b/>
                <w:bCs/>
                <w:szCs w:val="21"/>
              </w:rPr>
            </w:pPr>
            <w:r>
              <w:rPr>
                <w:rFonts w:hint="eastAsia"/>
                <w:b/>
                <w:bCs/>
                <w:szCs w:val="21"/>
              </w:rPr>
              <w:t>第一学期（15周）</w:t>
            </w:r>
          </w:p>
        </w:tc>
        <w:tc>
          <w:tcPr>
            <w:tcW w:w="540" w:type="dxa"/>
            <w:textDirection w:val="tbRlV"/>
            <w:vAlign w:val="center"/>
          </w:tcPr>
          <w:p>
            <w:pPr>
              <w:ind w:left="113" w:right="113"/>
              <w:rPr>
                <w:b/>
                <w:bCs/>
                <w:szCs w:val="21"/>
              </w:rPr>
            </w:pPr>
            <w:r>
              <w:rPr>
                <w:rFonts w:hint="eastAsia"/>
                <w:b/>
                <w:bCs/>
                <w:szCs w:val="21"/>
              </w:rPr>
              <w:t>第二学期（17周）</w:t>
            </w:r>
          </w:p>
        </w:tc>
        <w:tc>
          <w:tcPr>
            <w:tcW w:w="548" w:type="dxa"/>
            <w:gridSpan w:val="3"/>
            <w:textDirection w:val="tbRlV"/>
            <w:vAlign w:val="center"/>
          </w:tcPr>
          <w:p>
            <w:pPr>
              <w:ind w:left="113" w:right="113"/>
              <w:rPr>
                <w:b/>
                <w:bCs/>
                <w:szCs w:val="21"/>
              </w:rPr>
            </w:pPr>
            <w:r>
              <w:rPr>
                <w:rFonts w:hint="eastAsia"/>
                <w:b/>
                <w:bCs/>
                <w:szCs w:val="21"/>
              </w:rPr>
              <w:t>第三学期（17周）</w:t>
            </w:r>
          </w:p>
        </w:tc>
        <w:tc>
          <w:tcPr>
            <w:tcW w:w="548" w:type="dxa"/>
            <w:gridSpan w:val="2"/>
            <w:textDirection w:val="tbRlV"/>
            <w:vAlign w:val="center"/>
          </w:tcPr>
          <w:p>
            <w:pPr>
              <w:ind w:left="113" w:right="113"/>
              <w:rPr>
                <w:b/>
                <w:bCs/>
                <w:szCs w:val="21"/>
              </w:rPr>
            </w:pPr>
            <w:r>
              <w:rPr>
                <w:rFonts w:hint="eastAsia"/>
                <w:b/>
                <w:bCs/>
                <w:szCs w:val="21"/>
              </w:rPr>
              <w:t>第四学期（17周）</w:t>
            </w:r>
          </w:p>
        </w:tc>
        <w:tc>
          <w:tcPr>
            <w:tcW w:w="548" w:type="dxa"/>
            <w:gridSpan w:val="3"/>
            <w:textDirection w:val="tbRlV"/>
            <w:vAlign w:val="center"/>
          </w:tcPr>
          <w:p>
            <w:pPr>
              <w:ind w:left="113" w:right="113"/>
              <w:rPr>
                <w:b/>
                <w:bCs/>
                <w:szCs w:val="21"/>
              </w:rPr>
            </w:pPr>
            <w:r>
              <w:rPr>
                <w:rFonts w:hint="eastAsia"/>
                <w:b/>
                <w:bCs/>
                <w:szCs w:val="21"/>
              </w:rPr>
              <w:t>第五学期（17周）</w:t>
            </w:r>
          </w:p>
        </w:tc>
        <w:tc>
          <w:tcPr>
            <w:tcW w:w="1267" w:type="dxa"/>
            <w:gridSpan w:val="2"/>
            <w:textDirection w:val="tbRlV"/>
            <w:vAlign w:val="center"/>
          </w:tcPr>
          <w:p>
            <w:pPr>
              <w:ind w:left="113" w:right="113"/>
              <w:rPr>
                <w:b/>
                <w:bCs/>
                <w:szCs w:val="21"/>
              </w:rPr>
            </w:pPr>
            <w:r>
              <w:rPr>
                <w:rFonts w:hint="eastAsia"/>
                <w:b/>
                <w:bCs/>
                <w:szCs w:val="21"/>
              </w:rPr>
              <w:t>第六学期（20周）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Merge w:val="restart"/>
            <w:vAlign w:val="center"/>
          </w:tcPr>
          <w:p>
            <w:pPr>
              <w:spacing w:line="340" w:lineRule="exact"/>
              <w:rPr>
                <w:b/>
                <w:color w:val="auto"/>
              </w:rPr>
            </w:pPr>
            <w:r>
              <w:rPr>
                <w:rFonts w:hint="eastAsia"/>
                <w:b/>
                <w:color w:val="auto"/>
              </w:rPr>
              <w:t>专业（技能）课</w:t>
            </w:r>
          </w:p>
        </w:tc>
        <w:tc>
          <w:tcPr>
            <w:tcW w:w="435" w:type="dxa"/>
          </w:tcPr>
          <w:p>
            <w:pPr>
              <w:spacing w:line="300" w:lineRule="exact"/>
              <w:rPr>
                <w:b/>
                <w:bCs/>
                <w:color w:val="auto"/>
                <w:sz w:val="18"/>
              </w:rPr>
            </w:pPr>
            <w:r>
              <w:rPr>
                <w:rFonts w:hint="eastAsia"/>
                <w:b/>
                <w:bCs/>
                <w:color w:val="auto"/>
                <w:sz w:val="18"/>
              </w:rPr>
              <w:t>1</w:t>
            </w:r>
          </w:p>
        </w:tc>
        <w:tc>
          <w:tcPr>
            <w:tcW w:w="2010" w:type="dxa"/>
            <w:vAlign w:val="center"/>
          </w:tcPr>
          <w:p>
            <w:pPr>
              <w:spacing w:line="360" w:lineRule="exact"/>
              <w:rPr>
                <w:rFonts w:hint="default" w:eastAsia="宋体"/>
                <w:b/>
                <w:bCs/>
                <w:color w:val="auto"/>
                <w:sz w:val="18"/>
                <w:lang w:val="en-US" w:eastAsia="zh-CN"/>
              </w:rPr>
            </w:pPr>
            <w:r>
              <w:rPr>
                <w:rFonts w:hint="eastAsia"/>
                <w:b/>
                <w:bCs/>
                <w:color w:val="auto"/>
                <w:sz w:val="18"/>
                <w:highlight w:val="none"/>
                <w:lang w:val="en-US" w:eastAsia="zh-CN"/>
              </w:rPr>
              <w:t>连锁企业经营与管理原理</w:t>
            </w:r>
          </w:p>
        </w:tc>
        <w:tc>
          <w:tcPr>
            <w:tcW w:w="360" w:type="dxa"/>
            <w:vAlign w:val="center"/>
          </w:tcPr>
          <w:p>
            <w:pPr>
              <w:spacing w:line="360" w:lineRule="exact"/>
              <w:rPr>
                <w:b/>
                <w:bCs/>
                <w:color w:val="auto"/>
                <w:sz w:val="18"/>
              </w:rPr>
            </w:pPr>
            <w:r>
              <w:rPr>
                <w:rFonts w:hint="eastAsia"/>
                <w:b/>
                <w:color w:val="auto"/>
                <w:sz w:val="18"/>
                <w:szCs w:val="18"/>
              </w:rPr>
              <w:t>√</w:t>
            </w:r>
          </w:p>
        </w:tc>
        <w:tc>
          <w:tcPr>
            <w:tcW w:w="442" w:type="dxa"/>
            <w:vAlign w:val="center"/>
          </w:tcPr>
          <w:p>
            <w:pPr>
              <w:spacing w:line="360" w:lineRule="exact"/>
              <w:rPr>
                <w:b/>
                <w:bCs/>
                <w:color w:val="auto"/>
                <w:sz w:val="18"/>
              </w:rPr>
            </w:pPr>
          </w:p>
        </w:tc>
        <w:tc>
          <w:tcPr>
            <w:tcW w:w="638" w:type="dxa"/>
            <w:gridSpan w:val="2"/>
            <w:vAlign w:val="center"/>
          </w:tcPr>
          <w:p>
            <w:pPr>
              <w:spacing w:line="320" w:lineRule="exact"/>
              <w:rPr>
                <w:rFonts w:hint="eastAsia" w:eastAsia="宋体"/>
                <w:b/>
                <w:bCs/>
                <w:color w:val="auto"/>
                <w:sz w:val="18"/>
                <w:lang w:eastAsia="zh-CN"/>
              </w:rPr>
            </w:pPr>
            <w:r>
              <w:rPr>
                <w:rFonts w:hint="eastAsia"/>
                <w:b/>
                <w:bCs/>
                <w:color w:val="auto"/>
                <w:sz w:val="18"/>
                <w:lang w:val="en-US" w:eastAsia="zh-CN"/>
              </w:rPr>
              <w:t>2</w:t>
            </w:r>
          </w:p>
        </w:tc>
        <w:tc>
          <w:tcPr>
            <w:tcW w:w="555" w:type="dxa"/>
            <w:gridSpan w:val="2"/>
            <w:vAlign w:val="center"/>
          </w:tcPr>
          <w:p>
            <w:pPr>
              <w:spacing w:line="320" w:lineRule="exact"/>
              <w:rPr>
                <w:rFonts w:hint="default" w:eastAsia="宋体"/>
                <w:b/>
                <w:bCs/>
                <w:color w:val="auto"/>
                <w:sz w:val="18"/>
                <w:lang w:val="en-US" w:eastAsia="zh-CN"/>
              </w:rPr>
            </w:pPr>
            <w:r>
              <w:rPr>
                <w:rFonts w:hint="eastAsia"/>
                <w:b/>
                <w:bCs/>
                <w:color w:val="auto"/>
                <w:sz w:val="18"/>
                <w:lang w:val="en-US" w:eastAsia="zh-CN"/>
              </w:rPr>
              <w:t>30</w:t>
            </w:r>
          </w:p>
        </w:tc>
        <w:tc>
          <w:tcPr>
            <w:tcW w:w="442" w:type="dxa"/>
            <w:vAlign w:val="center"/>
          </w:tcPr>
          <w:p>
            <w:pPr>
              <w:spacing w:line="320" w:lineRule="exact"/>
              <w:rPr>
                <w:rFonts w:hint="default" w:eastAsia="宋体"/>
                <w:b/>
                <w:bCs/>
                <w:color w:val="auto"/>
                <w:sz w:val="18"/>
                <w:lang w:val="en-US" w:eastAsia="zh-CN"/>
              </w:rPr>
            </w:pPr>
            <w:r>
              <w:rPr>
                <w:rFonts w:hint="eastAsia"/>
                <w:b/>
                <w:bCs/>
                <w:color w:val="auto"/>
                <w:sz w:val="18"/>
                <w:lang w:val="en-US" w:eastAsia="zh-CN"/>
              </w:rPr>
              <w:t>15</w:t>
            </w:r>
          </w:p>
        </w:tc>
        <w:tc>
          <w:tcPr>
            <w:tcW w:w="458" w:type="dxa"/>
            <w:gridSpan w:val="2"/>
            <w:vAlign w:val="center"/>
          </w:tcPr>
          <w:p>
            <w:pPr>
              <w:spacing w:line="320" w:lineRule="exact"/>
              <w:rPr>
                <w:rFonts w:hint="default" w:eastAsia="宋体"/>
                <w:b/>
                <w:bCs/>
                <w:color w:val="auto"/>
                <w:sz w:val="18"/>
                <w:lang w:val="en-US" w:eastAsia="zh-CN"/>
              </w:rPr>
            </w:pPr>
            <w:r>
              <w:rPr>
                <w:rFonts w:hint="eastAsia"/>
                <w:b/>
                <w:bCs/>
                <w:color w:val="auto"/>
                <w:sz w:val="18"/>
                <w:lang w:val="en-US" w:eastAsia="zh-CN"/>
              </w:rPr>
              <w:t>15</w:t>
            </w:r>
          </w:p>
        </w:tc>
        <w:tc>
          <w:tcPr>
            <w:tcW w:w="705" w:type="dxa"/>
            <w:vAlign w:val="center"/>
          </w:tcPr>
          <w:p>
            <w:pPr>
              <w:spacing w:line="320" w:lineRule="exact"/>
              <w:rPr>
                <w:rFonts w:hint="eastAsia" w:eastAsia="宋体"/>
                <w:b/>
                <w:bCs/>
                <w:color w:val="auto"/>
                <w:sz w:val="18"/>
                <w:lang w:eastAsia="zh-CN"/>
              </w:rPr>
            </w:pPr>
            <w:r>
              <w:rPr>
                <w:rFonts w:hint="eastAsia"/>
                <w:b/>
                <w:bCs/>
                <w:color w:val="auto"/>
                <w:sz w:val="18"/>
                <w:lang w:val="en-US" w:eastAsia="zh-CN"/>
              </w:rPr>
              <w:t>2</w:t>
            </w:r>
          </w:p>
        </w:tc>
        <w:tc>
          <w:tcPr>
            <w:tcW w:w="540" w:type="dxa"/>
            <w:vAlign w:val="center"/>
          </w:tcPr>
          <w:p>
            <w:pPr>
              <w:spacing w:line="320" w:lineRule="exact"/>
              <w:rPr>
                <w:b/>
                <w:bCs/>
                <w:color w:val="auto"/>
                <w:sz w:val="18"/>
              </w:rPr>
            </w:pPr>
          </w:p>
        </w:tc>
        <w:tc>
          <w:tcPr>
            <w:tcW w:w="548" w:type="dxa"/>
            <w:gridSpan w:val="3"/>
            <w:vAlign w:val="center"/>
          </w:tcPr>
          <w:p>
            <w:pPr>
              <w:spacing w:line="320" w:lineRule="exact"/>
              <w:rPr>
                <w:b/>
                <w:bCs/>
                <w:color w:val="auto"/>
                <w:sz w:val="18"/>
              </w:rPr>
            </w:pPr>
          </w:p>
        </w:tc>
        <w:tc>
          <w:tcPr>
            <w:tcW w:w="548" w:type="dxa"/>
            <w:gridSpan w:val="2"/>
            <w:vAlign w:val="center"/>
          </w:tcPr>
          <w:p>
            <w:pPr>
              <w:spacing w:line="320" w:lineRule="exact"/>
              <w:rPr>
                <w:b/>
                <w:bCs/>
                <w:color w:val="auto"/>
                <w:sz w:val="18"/>
              </w:rPr>
            </w:pPr>
          </w:p>
        </w:tc>
        <w:tc>
          <w:tcPr>
            <w:tcW w:w="548" w:type="dxa"/>
            <w:gridSpan w:val="3"/>
            <w:vAlign w:val="center"/>
          </w:tcPr>
          <w:p>
            <w:pPr>
              <w:spacing w:line="320" w:lineRule="exact"/>
              <w:rPr>
                <w:b/>
                <w:bCs/>
                <w:color w:val="auto"/>
                <w:sz w:val="18"/>
              </w:rPr>
            </w:pPr>
          </w:p>
        </w:tc>
        <w:tc>
          <w:tcPr>
            <w:tcW w:w="1267" w:type="dxa"/>
            <w:gridSpan w:val="2"/>
            <w:vAlign w:val="center"/>
          </w:tcPr>
          <w:p>
            <w:pPr>
              <w:spacing w:line="320" w:lineRule="exact"/>
              <w:rPr>
                <w:b/>
                <w:bCs/>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Merge w:val="continue"/>
          </w:tcPr>
          <w:p>
            <w:pPr>
              <w:spacing w:line="340" w:lineRule="exact"/>
              <w:rPr>
                <w:color w:val="auto"/>
              </w:rPr>
            </w:pPr>
          </w:p>
        </w:tc>
        <w:tc>
          <w:tcPr>
            <w:tcW w:w="435" w:type="dxa"/>
          </w:tcPr>
          <w:p>
            <w:pPr>
              <w:spacing w:line="300" w:lineRule="exact"/>
              <w:rPr>
                <w:b/>
                <w:bCs/>
                <w:color w:val="auto"/>
                <w:sz w:val="18"/>
              </w:rPr>
            </w:pPr>
            <w:r>
              <w:rPr>
                <w:rFonts w:hint="eastAsia"/>
                <w:b/>
                <w:bCs/>
                <w:color w:val="auto"/>
                <w:sz w:val="18"/>
              </w:rPr>
              <w:t>2</w:t>
            </w:r>
          </w:p>
        </w:tc>
        <w:tc>
          <w:tcPr>
            <w:tcW w:w="2010" w:type="dxa"/>
            <w:vAlign w:val="center"/>
          </w:tcPr>
          <w:p>
            <w:pPr>
              <w:spacing w:line="360" w:lineRule="exact"/>
              <w:rPr>
                <w:rFonts w:hint="default" w:eastAsia="宋体"/>
                <w:b/>
                <w:bCs/>
                <w:color w:val="auto"/>
                <w:sz w:val="18"/>
                <w:lang w:val="en-US" w:eastAsia="zh-CN"/>
              </w:rPr>
            </w:pPr>
            <w:r>
              <w:rPr>
                <w:rFonts w:hint="eastAsia"/>
                <w:b/>
                <w:bCs/>
                <w:color w:val="auto"/>
                <w:sz w:val="18"/>
                <w:lang w:val="en-US" w:eastAsia="zh-CN"/>
              </w:rPr>
              <w:t>消费行为研究</w:t>
            </w:r>
          </w:p>
        </w:tc>
        <w:tc>
          <w:tcPr>
            <w:tcW w:w="360" w:type="dxa"/>
            <w:vAlign w:val="center"/>
          </w:tcPr>
          <w:p>
            <w:pPr>
              <w:spacing w:line="360" w:lineRule="exact"/>
              <w:rPr>
                <w:b/>
                <w:bCs/>
                <w:color w:val="auto"/>
                <w:sz w:val="18"/>
              </w:rPr>
            </w:pPr>
          </w:p>
        </w:tc>
        <w:tc>
          <w:tcPr>
            <w:tcW w:w="442" w:type="dxa"/>
            <w:vAlign w:val="center"/>
          </w:tcPr>
          <w:p>
            <w:pPr>
              <w:spacing w:line="360" w:lineRule="exact"/>
              <w:rPr>
                <w:b/>
                <w:bCs/>
                <w:color w:val="auto"/>
                <w:sz w:val="18"/>
              </w:rPr>
            </w:pPr>
            <w:r>
              <w:rPr>
                <w:rFonts w:hint="eastAsia"/>
                <w:b/>
                <w:color w:val="auto"/>
                <w:sz w:val="18"/>
                <w:szCs w:val="18"/>
              </w:rPr>
              <w:t>√</w:t>
            </w:r>
          </w:p>
        </w:tc>
        <w:tc>
          <w:tcPr>
            <w:tcW w:w="638" w:type="dxa"/>
            <w:gridSpan w:val="2"/>
            <w:vAlign w:val="center"/>
          </w:tcPr>
          <w:p>
            <w:pPr>
              <w:spacing w:line="320" w:lineRule="exact"/>
              <w:rPr>
                <w:b/>
                <w:bCs/>
                <w:color w:val="auto"/>
                <w:sz w:val="18"/>
              </w:rPr>
            </w:pPr>
            <w:r>
              <w:rPr>
                <w:rFonts w:hint="eastAsia"/>
                <w:b/>
                <w:bCs/>
                <w:color w:val="auto"/>
                <w:sz w:val="18"/>
              </w:rPr>
              <w:t>2</w:t>
            </w:r>
          </w:p>
        </w:tc>
        <w:tc>
          <w:tcPr>
            <w:tcW w:w="555" w:type="dxa"/>
            <w:gridSpan w:val="2"/>
            <w:vAlign w:val="center"/>
          </w:tcPr>
          <w:p>
            <w:pPr>
              <w:spacing w:line="320" w:lineRule="exact"/>
              <w:rPr>
                <w:b/>
                <w:bCs/>
                <w:color w:val="auto"/>
                <w:sz w:val="18"/>
              </w:rPr>
            </w:pPr>
            <w:r>
              <w:rPr>
                <w:rFonts w:hint="eastAsia"/>
                <w:b/>
                <w:bCs/>
                <w:color w:val="auto"/>
                <w:sz w:val="18"/>
              </w:rPr>
              <w:t>34</w:t>
            </w:r>
          </w:p>
        </w:tc>
        <w:tc>
          <w:tcPr>
            <w:tcW w:w="442" w:type="dxa"/>
            <w:vAlign w:val="center"/>
          </w:tcPr>
          <w:p>
            <w:pPr>
              <w:spacing w:line="320" w:lineRule="exact"/>
              <w:rPr>
                <w:b/>
                <w:bCs/>
                <w:color w:val="auto"/>
                <w:sz w:val="18"/>
              </w:rPr>
            </w:pPr>
            <w:r>
              <w:rPr>
                <w:rFonts w:hint="eastAsia"/>
                <w:b/>
                <w:bCs/>
                <w:color w:val="auto"/>
                <w:sz w:val="18"/>
              </w:rPr>
              <w:t>17</w:t>
            </w:r>
          </w:p>
        </w:tc>
        <w:tc>
          <w:tcPr>
            <w:tcW w:w="458" w:type="dxa"/>
            <w:gridSpan w:val="2"/>
            <w:vAlign w:val="top"/>
          </w:tcPr>
          <w:p>
            <w:pPr>
              <w:spacing w:line="320" w:lineRule="exact"/>
              <w:rPr>
                <w:b/>
                <w:bCs/>
                <w:color w:val="auto"/>
                <w:sz w:val="18"/>
              </w:rPr>
            </w:pPr>
            <w:r>
              <w:rPr>
                <w:rFonts w:hint="eastAsia"/>
                <w:b/>
                <w:bCs/>
                <w:color w:val="auto"/>
                <w:sz w:val="18"/>
              </w:rPr>
              <w:t>17</w:t>
            </w:r>
          </w:p>
        </w:tc>
        <w:tc>
          <w:tcPr>
            <w:tcW w:w="705" w:type="dxa"/>
            <w:vAlign w:val="center"/>
          </w:tcPr>
          <w:p>
            <w:pPr>
              <w:spacing w:line="320" w:lineRule="exact"/>
              <w:rPr>
                <w:b/>
                <w:bCs/>
                <w:color w:val="auto"/>
                <w:sz w:val="18"/>
              </w:rPr>
            </w:pPr>
          </w:p>
        </w:tc>
        <w:tc>
          <w:tcPr>
            <w:tcW w:w="540" w:type="dxa"/>
            <w:vAlign w:val="center"/>
          </w:tcPr>
          <w:p>
            <w:pPr>
              <w:spacing w:line="320" w:lineRule="exact"/>
              <w:rPr>
                <w:b/>
                <w:bCs/>
                <w:color w:val="auto"/>
                <w:sz w:val="18"/>
              </w:rPr>
            </w:pPr>
          </w:p>
        </w:tc>
        <w:tc>
          <w:tcPr>
            <w:tcW w:w="548" w:type="dxa"/>
            <w:gridSpan w:val="3"/>
            <w:vAlign w:val="center"/>
          </w:tcPr>
          <w:p>
            <w:pPr>
              <w:spacing w:line="320" w:lineRule="exact"/>
              <w:rPr>
                <w:b/>
                <w:bCs/>
                <w:color w:val="auto"/>
                <w:sz w:val="18"/>
              </w:rPr>
            </w:pPr>
            <w:r>
              <w:rPr>
                <w:rFonts w:hint="eastAsia"/>
                <w:b/>
                <w:bCs/>
                <w:color w:val="auto"/>
                <w:sz w:val="18"/>
              </w:rPr>
              <w:t>2</w:t>
            </w:r>
          </w:p>
        </w:tc>
        <w:tc>
          <w:tcPr>
            <w:tcW w:w="548" w:type="dxa"/>
            <w:gridSpan w:val="2"/>
            <w:vAlign w:val="center"/>
          </w:tcPr>
          <w:p>
            <w:pPr>
              <w:spacing w:line="320" w:lineRule="exact"/>
              <w:rPr>
                <w:b/>
                <w:bCs/>
                <w:color w:val="auto"/>
                <w:sz w:val="18"/>
              </w:rPr>
            </w:pPr>
          </w:p>
        </w:tc>
        <w:tc>
          <w:tcPr>
            <w:tcW w:w="548" w:type="dxa"/>
            <w:gridSpan w:val="3"/>
            <w:vAlign w:val="center"/>
          </w:tcPr>
          <w:p>
            <w:pPr>
              <w:spacing w:line="320" w:lineRule="exact"/>
              <w:rPr>
                <w:b/>
                <w:bCs/>
                <w:color w:val="auto"/>
                <w:sz w:val="18"/>
              </w:rPr>
            </w:pPr>
          </w:p>
        </w:tc>
        <w:tc>
          <w:tcPr>
            <w:tcW w:w="1267" w:type="dxa"/>
            <w:gridSpan w:val="2"/>
            <w:vAlign w:val="center"/>
          </w:tcPr>
          <w:p>
            <w:pPr>
              <w:spacing w:line="320" w:lineRule="exact"/>
              <w:rPr>
                <w:b/>
                <w:bCs/>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Merge w:val="continue"/>
          </w:tcPr>
          <w:p>
            <w:pPr>
              <w:spacing w:line="340" w:lineRule="exact"/>
              <w:rPr>
                <w:color w:val="auto"/>
              </w:rPr>
            </w:pPr>
          </w:p>
        </w:tc>
        <w:tc>
          <w:tcPr>
            <w:tcW w:w="435" w:type="dxa"/>
          </w:tcPr>
          <w:p>
            <w:pPr>
              <w:spacing w:line="300" w:lineRule="exact"/>
              <w:rPr>
                <w:b/>
                <w:bCs/>
                <w:color w:val="auto"/>
                <w:sz w:val="18"/>
              </w:rPr>
            </w:pPr>
            <w:r>
              <w:rPr>
                <w:rFonts w:hint="eastAsia"/>
                <w:b/>
                <w:bCs/>
                <w:color w:val="auto"/>
                <w:sz w:val="18"/>
              </w:rPr>
              <w:t>3</w:t>
            </w:r>
          </w:p>
        </w:tc>
        <w:tc>
          <w:tcPr>
            <w:tcW w:w="2010" w:type="dxa"/>
            <w:vAlign w:val="center"/>
          </w:tcPr>
          <w:p>
            <w:pPr>
              <w:spacing w:line="360" w:lineRule="exact"/>
              <w:rPr>
                <w:rFonts w:hint="eastAsia" w:eastAsia="宋体"/>
                <w:b/>
                <w:bCs/>
                <w:color w:val="auto"/>
                <w:sz w:val="18"/>
                <w:lang w:eastAsia="zh-CN"/>
              </w:rPr>
            </w:pPr>
            <w:r>
              <w:rPr>
                <w:rFonts w:hint="eastAsia"/>
                <w:b/>
                <w:bCs/>
                <w:color w:val="auto"/>
                <w:sz w:val="18"/>
                <w:lang w:val="en-US" w:eastAsia="zh-CN"/>
              </w:rPr>
              <w:t>品牌策划与品牌维护</w:t>
            </w:r>
          </w:p>
        </w:tc>
        <w:tc>
          <w:tcPr>
            <w:tcW w:w="360" w:type="dxa"/>
            <w:vAlign w:val="center"/>
          </w:tcPr>
          <w:p>
            <w:pPr>
              <w:spacing w:line="360" w:lineRule="exact"/>
              <w:rPr>
                <w:b/>
                <w:bCs/>
                <w:color w:val="auto"/>
                <w:sz w:val="18"/>
              </w:rPr>
            </w:pPr>
          </w:p>
        </w:tc>
        <w:tc>
          <w:tcPr>
            <w:tcW w:w="442" w:type="dxa"/>
          </w:tcPr>
          <w:p>
            <w:pPr>
              <w:spacing w:line="360" w:lineRule="exact"/>
              <w:rPr>
                <w:b/>
                <w:bCs/>
                <w:color w:val="auto"/>
                <w:sz w:val="18"/>
              </w:rPr>
            </w:pPr>
            <w:r>
              <w:rPr>
                <w:rFonts w:hint="eastAsia"/>
                <w:b/>
                <w:color w:val="auto"/>
                <w:sz w:val="18"/>
                <w:szCs w:val="18"/>
              </w:rPr>
              <w:t>√</w:t>
            </w:r>
          </w:p>
        </w:tc>
        <w:tc>
          <w:tcPr>
            <w:tcW w:w="638" w:type="dxa"/>
            <w:gridSpan w:val="2"/>
            <w:vAlign w:val="center"/>
          </w:tcPr>
          <w:p>
            <w:pPr>
              <w:spacing w:line="320" w:lineRule="exact"/>
              <w:rPr>
                <w:b/>
                <w:bCs/>
                <w:color w:val="auto"/>
                <w:sz w:val="18"/>
              </w:rPr>
            </w:pPr>
            <w:r>
              <w:rPr>
                <w:rFonts w:hint="eastAsia"/>
                <w:b/>
                <w:bCs/>
                <w:color w:val="auto"/>
                <w:sz w:val="18"/>
              </w:rPr>
              <w:t>4</w:t>
            </w:r>
          </w:p>
        </w:tc>
        <w:tc>
          <w:tcPr>
            <w:tcW w:w="555" w:type="dxa"/>
            <w:gridSpan w:val="2"/>
            <w:vAlign w:val="center"/>
          </w:tcPr>
          <w:p>
            <w:pPr>
              <w:spacing w:line="320" w:lineRule="exact"/>
              <w:rPr>
                <w:b/>
                <w:bCs/>
                <w:color w:val="auto"/>
                <w:sz w:val="18"/>
              </w:rPr>
            </w:pPr>
            <w:r>
              <w:rPr>
                <w:rFonts w:hint="eastAsia"/>
                <w:b/>
                <w:bCs/>
                <w:color w:val="auto"/>
                <w:sz w:val="18"/>
              </w:rPr>
              <w:t>68</w:t>
            </w:r>
          </w:p>
        </w:tc>
        <w:tc>
          <w:tcPr>
            <w:tcW w:w="442" w:type="dxa"/>
            <w:vAlign w:val="center"/>
          </w:tcPr>
          <w:p>
            <w:pPr>
              <w:spacing w:line="320" w:lineRule="exact"/>
              <w:rPr>
                <w:b/>
                <w:bCs/>
                <w:color w:val="auto"/>
                <w:sz w:val="18"/>
              </w:rPr>
            </w:pPr>
            <w:r>
              <w:rPr>
                <w:rFonts w:hint="eastAsia"/>
                <w:b/>
                <w:bCs/>
                <w:color w:val="auto"/>
                <w:sz w:val="18"/>
              </w:rPr>
              <w:t>34</w:t>
            </w:r>
          </w:p>
        </w:tc>
        <w:tc>
          <w:tcPr>
            <w:tcW w:w="458" w:type="dxa"/>
            <w:gridSpan w:val="2"/>
            <w:vAlign w:val="center"/>
          </w:tcPr>
          <w:p>
            <w:pPr>
              <w:spacing w:line="320" w:lineRule="exact"/>
              <w:rPr>
                <w:b/>
                <w:bCs/>
                <w:color w:val="auto"/>
                <w:sz w:val="18"/>
              </w:rPr>
            </w:pPr>
            <w:r>
              <w:rPr>
                <w:rFonts w:hint="eastAsia"/>
                <w:b/>
                <w:bCs/>
                <w:color w:val="auto"/>
                <w:sz w:val="18"/>
              </w:rPr>
              <w:t>34</w:t>
            </w:r>
          </w:p>
        </w:tc>
        <w:tc>
          <w:tcPr>
            <w:tcW w:w="705" w:type="dxa"/>
          </w:tcPr>
          <w:p>
            <w:pPr>
              <w:spacing w:line="320" w:lineRule="exact"/>
              <w:rPr>
                <w:rFonts w:hint="eastAsia" w:eastAsia="宋体"/>
                <w:b/>
                <w:bCs/>
                <w:color w:val="auto"/>
                <w:spacing w:val="-20"/>
                <w:sz w:val="18"/>
                <w:szCs w:val="18"/>
                <w:lang w:val="en-US" w:eastAsia="zh-CN"/>
              </w:rPr>
            </w:pPr>
            <w:r>
              <w:rPr>
                <w:rFonts w:hint="eastAsia"/>
                <w:b/>
                <w:bCs/>
                <w:color w:val="auto"/>
                <w:spacing w:val="-20"/>
                <w:sz w:val="18"/>
                <w:szCs w:val="18"/>
                <w:highlight w:val="none"/>
                <w:lang w:val="en-US" w:eastAsia="zh-CN"/>
              </w:rPr>
              <w:t>2</w:t>
            </w:r>
          </w:p>
        </w:tc>
        <w:tc>
          <w:tcPr>
            <w:tcW w:w="540" w:type="dxa"/>
            <w:vAlign w:val="center"/>
          </w:tcPr>
          <w:p>
            <w:pPr>
              <w:spacing w:line="320" w:lineRule="exact"/>
              <w:rPr>
                <w:b/>
                <w:bCs/>
                <w:color w:val="auto"/>
                <w:sz w:val="18"/>
              </w:rPr>
            </w:pPr>
          </w:p>
        </w:tc>
        <w:tc>
          <w:tcPr>
            <w:tcW w:w="548" w:type="dxa"/>
            <w:gridSpan w:val="3"/>
            <w:vAlign w:val="top"/>
          </w:tcPr>
          <w:p>
            <w:pPr>
              <w:spacing w:line="320" w:lineRule="exact"/>
              <w:rPr>
                <w:rFonts w:hint="eastAsia" w:ascii="Times New Roman" w:hAnsi="Times New Roman" w:eastAsia="宋体" w:cs="Times New Roman"/>
                <w:b/>
                <w:bCs/>
                <w:color w:val="auto"/>
                <w:spacing w:val="-20"/>
                <w:kern w:val="2"/>
                <w:sz w:val="18"/>
                <w:szCs w:val="18"/>
                <w:lang w:val="en-US" w:eastAsia="zh-CN" w:bidi="ar-SA"/>
              </w:rPr>
            </w:pPr>
          </w:p>
        </w:tc>
        <w:tc>
          <w:tcPr>
            <w:tcW w:w="548" w:type="dxa"/>
            <w:gridSpan w:val="2"/>
            <w:vAlign w:val="center"/>
          </w:tcPr>
          <w:p>
            <w:pPr>
              <w:spacing w:line="320" w:lineRule="exact"/>
              <w:rPr>
                <w:b/>
                <w:bCs/>
                <w:color w:val="auto"/>
                <w:sz w:val="18"/>
              </w:rPr>
            </w:pPr>
          </w:p>
        </w:tc>
        <w:tc>
          <w:tcPr>
            <w:tcW w:w="548" w:type="dxa"/>
            <w:gridSpan w:val="3"/>
            <w:vAlign w:val="center"/>
          </w:tcPr>
          <w:p>
            <w:pPr>
              <w:spacing w:line="320" w:lineRule="exact"/>
              <w:rPr>
                <w:b/>
                <w:bCs/>
                <w:color w:val="auto"/>
                <w:sz w:val="18"/>
              </w:rPr>
            </w:pPr>
          </w:p>
        </w:tc>
        <w:tc>
          <w:tcPr>
            <w:tcW w:w="1267" w:type="dxa"/>
            <w:gridSpan w:val="2"/>
            <w:vAlign w:val="center"/>
          </w:tcPr>
          <w:p>
            <w:pPr>
              <w:spacing w:line="320" w:lineRule="exact"/>
              <w:rPr>
                <w:b/>
                <w:bCs/>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Merge w:val="continue"/>
          </w:tcPr>
          <w:p>
            <w:pPr>
              <w:spacing w:line="340" w:lineRule="exact"/>
              <w:rPr>
                <w:color w:val="auto"/>
              </w:rPr>
            </w:pPr>
          </w:p>
        </w:tc>
        <w:tc>
          <w:tcPr>
            <w:tcW w:w="435" w:type="dxa"/>
          </w:tcPr>
          <w:p>
            <w:pPr>
              <w:spacing w:line="300" w:lineRule="exact"/>
              <w:rPr>
                <w:b/>
                <w:bCs/>
                <w:color w:val="auto"/>
                <w:sz w:val="18"/>
              </w:rPr>
            </w:pPr>
            <w:r>
              <w:rPr>
                <w:rFonts w:hint="eastAsia"/>
                <w:b/>
                <w:bCs/>
                <w:color w:val="auto"/>
                <w:sz w:val="18"/>
              </w:rPr>
              <w:t>4</w:t>
            </w:r>
          </w:p>
        </w:tc>
        <w:tc>
          <w:tcPr>
            <w:tcW w:w="2010" w:type="dxa"/>
            <w:vAlign w:val="center"/>
          </w:tcPr>
          <w:p>
            <w:pPr>
              <w:spacing w:line="360" w:lineRule="exact"/>
              <w:rPr>
                <w:rFonts w:hint="eastAsia" w:eastAsia="宋体"/>
                <w:b/>
                <w:bCs/>
                <w:color w:val="auto"/>
                <w:sz w:val="18"/>
                <w:lang w:eastAsia="zh-CN"/>
              </w:rPr>
            </w:pPr>
            <w:r>
              <w:rPr>
                <w:rFonts w:hint="eastAsia"/>
                <w:b/>
                <w:bCs/>
                <w:color w:val="auto"/>
                <w:sz w:val="18"/>
                <w:lang w:val="en-US" w:eastAsia="zh-CN"/>
              </w:rPr>
              <w:t>公共关系</w:t>
            </w:r>
          </w:p>
        </w:tc>
        <w:tc>
          <w:tcPr>
            <w:tcW w:w="360" w:type="dxa"/>
            <w:vAlign w:val="center"/>
          </w:tcPr>
          <w:p>
            <w:pPr>
              <w:spacing w:line="360" w:lineRule="exact"/>
              <w:rPr>
                <w:b/>
                <w:bCs/>
                <w:color w:val="auto"/>
                <w:sz w:val="18"/>
              </w:rPr>
            </w:pPr>
          </w:p>
        </w:tc>
        <w:tc>
          <w:tcPr>
            <w:tcW w:w="442" w:type="dxa"/>
            <w:vAlign w:val="center"/>
          </w:tcPr>
          <w:p>
            <w:pPr>
              <w:spacing w:line="360" w:lineRule="exact"/>
              <w:rPr>
                <w:b/>
                <w:bCs/>
                <w:color w:val="auto"/>
                <w:sz w:val="18"/>
              </w:rPr>
            </w:pPr>
            <w:r>
              <w:rPr>
                <w:rFonts w:hint="eastAsia"/>
                <w:b/>
                <w:color w:val="auto"/>
                <w:sz w:val="18"/>
                <w:szCs w:val="18"/>
              </w:rPr>
              <w:t>√</w:t>
            </w:r>
          </w:p>
        </w:tc>
        <w:tc>
          <w:tcPr>
            <w:tcW w:w="638" w:type="dxa"/>
            <w:gridSpan w:val="2"/>
            <w:vAlign w:val="top"/>
          </w:tcPr>
          <w:p>
            <w:pPr>
              <w:spacing w:line="320" w:lineRule="exact"/>
              <w:rPr>
                <w:b/>
                <w:bCs/>
                <w:color w:val="auto"/>
                <w:sz w:val="18"/>
              </w:rPr>
            </w:pPr>
            <w:r>
              <w:rPr>
                <w:rFonts w:hint="eastAsia"/>
                <w:b/>
                <w:bCs/>
                <w:color w:val="auto"/>
                <w:sz w:val="18"/>
              </w:rPr>
              <w:t>4</w:t>
            </w:r>
          </w:p>
        </w:tc>
        <w:tc>
          <w:tcPr>
            <w:tcW w:w="555" w:type="dxa"/>
            <w:gridSpan w:val="2"/>
            <w:vAlign w:val="top"/>
          </w:tcPr>
          <w:p>
            <w:pPr>
              <w:spacing w:line="320" w:lineRule="exact"/>
              <w:rPr>
                <w:b/>
                <w:bCs/>
                <w:color w:val="auto"/>
                <w:sz w:val="18"/>
              </w:rPr>
            </w:pPr>
            <w:r>
              <w:rPr>
                <w:rFonts w:hint="eastAsia"/>
                <w:b/>
                <w:bCs/>
                <w:color w:val="auto"/>
                <w:sz w:val="18"/>
              </w:rPr>
              <w:t>60</w:t>
            </w:r>
          </w:p>
        </w:tc>
        <w:tc>
          <w:tcPr>
            <w:tcW w:w="442" w:type="dxa"/>
            <w:vAlign w:val="top"/>
          </w:tcPr>
          <w:p>
            <w:pPr>
              <w:spacing w:line="320" w:lineRule="exact"/>
              <w:rPr>
                <w:b/>
                <w:bCs/>
                <w:color w:val="auto"/>
                <w:sz w:val="18"/>
              </w:rPr>
            </w:pPr>
            <w:r>
              <w:rPr>
                <w:rFonts w:hint="eastAsia"/>
                <w:b/>
                <w:bCs/>
                <w:color w:val="auto"/>
                <w:sz w:val="18"/>
              </w:rPr>
              <w:t>30</w:t>
            </w:r>
          </w:p>
        </w:tc>
        <w:tc>
          <w:tcPr>
            <w:tcW w:w="458" w:type="dxa"/>
            <w:gridSpan w:val="2"/>
            <w:vAlign w:val="top"/>
          </w:tcPr>
          <w:p>
            <w:pPr>
              <w:spacing w:line="320" w:lineRule="exact"/>
              <w:rPr>
                <w:b/>
                <w:bCs/>
                <w:color w:val="auto"/>
                <w:sz w:val="18"/>
              </w:rPr>
            </w:pPr>
            <w:r>
              <w:rPr>
                <w:rFonts w:hint="eastAsia"/>
                <w:b/>
                <w:bCs/>
                <w:color w:val="auto"/>
                <w:sz w:val="18"/>
              </w:rPr>
              <w:t>30</w:t>
            </w:r>
          </w:p>
        </w:tc>
        <w:tc>
          <w:tcPr>
            <w:tcW w:w="705" w:type="dxa"/>
            <w:vAlign w:val="center"/>
          </w:tcPr>
          <w:p>
            <w:pPr>
              <w:spacing w:line="320" w:lineRule="exact"/>
              <w:rPr>
                <w:rFonts w:hint="default" w:eastAsia="宋体"/>
                <w:b/>
                <w:bCs/>
                <w:color w:val="auto"/>
                <w:sz w:val="18"/>
                <w:highlight w:val="yellow"/>
                <w:lang w:val="en-US" w:eastAsia="zh-CN"/>
              </w:rPr>
            </w:pPr>
            <w:bookmarkStart w:id="1" w:name="_GoBack"/>
            <w:r>
              <w:rPr>
                <w:rFonts w:hint="eastAsia"/>
                <w:b/>
                <w:bCs/>
                <w:color w:val="auto"/>
                <w:sz w:val="18"/>
                <w:highlight w:val="none"/>
                <w:lang w:val="en-US" w:eastAsia="zh-CN"/>
              </w:rPr>
              <w:t>2</w:t>
            </w:r>
            <w:bookmarkEnd w:id="1"/>
          </w:p>
        </w:tc>
        <w:tc>
          <w:tcPr>
            <w:tcW w:w="540" w:type="dxa"/>
            <w:vAlign w:val="center"/>
          </w:tcPr>
          <w:p>
            <w:pPr>
              <w:spacing w:line="320" w:lineRule="exact"/>
              <w:rPr>
                <w:b/>
                <w:bCs/>
                <w:color w:val="auto"/>
                <w:sz w:val="18"/>
              </w:rPr>
            </w:pPr>
          </w:p>
        </w:tc>
        <w:tc>
          <w:tcPr>
            <w:tcW w:w="548" w:type="dxa"/>
            <w:gridSpan w:val="3"/>
            <w:vAlign w:val="center"/>
          </w:tcPr>
          <w:p>
            <w:pPr>
              <w:spacing w:line="320" w:lineRule="exact"/>
              <w:rPr>
                <w:b/>
                <w:bCs/>
                <w:color w:val="auto"/>
                <w:sz w:val="18"/>
              </w:rPr>
            </w:pPr>
          </w:p>
        </w:tc>
        <w:tc>
          <w:tcPr>
            <w:tcW w:w="548" w:type="dxa"/>
            <w:gridSpan w:val="2"/>
            <w:vAlign w:val="center"/>
          </w:tcPr>
          <w:p>
            <w:pPr>
              <w:spacing w:line="320" w:lineRule="exact"/>
              <w:rPr>
                <w:b/>
                <w:bCs/>
                <w:color w:val="auto"/>
                <w:sz w:val="18"/>
              </w:rPr>
            </w:pPr>
          </w:p>
        </w:tc>
        <w:tc>
          <w:tcPr>
            <w:tcW w:w="548" w:type="dxa"/>
            <w:gridSpan w:val="3"/>
            <w:vAlign w:val="center"/>
          </w:tcPr>
          <w:p>
            <w:pPr>
              <w:spacing w:line="320" w:lineRule="exact"/>
              <w:rPr>
                <w:b/>
                <w:bCs/>
                <w:color w:val="auto"/>
                <w:sz w:val="18"/>
              </w:rPr>
            </w:pPr>
          </w:p>
        </w:tc>
        <w:tc>
          <w:tcPr>
            <w:tcW w:w="1267" w:type="dxa"/>
            <w:gridSpan w:val="2"/>
            <w:vAlign w:val="center"/>
          </w:tcPr>
          <w:p>
            <w:pPr>
              <w:spacing w:line="320" w:lineRule="exact"/>
              <w:rPr>
                <w:b/>
                <w:bCs/>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Merge w:val="continue"/>
          </w:tcPr>
          <w:p>
            <w:pPr>
              <w:spacing w:line="340" w:lineRule="exact"/>
              <w:rPr>
                <w:color w:val="auto"/>
              </w:rPr>
            </w:pPr>
          </w:p>
        </w:tc>
        <w:tc>
          <w:tcPr>
            <w:tcW w:w="435" w:type="dxa"/>
          </w:tcPr>
          <w:p>
            <w:pPr>
              <w:spacing w:line="300" w:lineRule="exact"/>
              <w:rPr>
                <w:b/>
                <w:bCs/>
                <w:color w:val="auto"/>
                <w:sz w:val="18"/>
              </w:rPr>
            </w:pPr>
            <w:r>
              <w:rPr>
                <w:rFonts w:hint="eastAsia"/>
                <w:b/>
                <w:bCs/>
                <w:color w:val="auto"/>
                <w:sz w:val="18"/>
              </w:rPr>
              <w:t>5</w:t>
            </w:r>
          </w:p>
        </w:tc>
        <w:tc>
          <w:tcPr>
            <w:tcW w:w="2010" w:type="dxa"/>
            <w:vAlign w:val="center"/>
          </w:tcPr>
          <w:p>
            <w:pPr>
              <w:spacing w:line="360" w:lineRule="exact"/>
              <w:rPr>
                <w:rFonts w:hint="eastAsia" w:eastAsia="宋体"/>
                <w:b/>
                <w:bCs/>
                <w:color w:val="auto"/>
                <w:sz w:val="18"/>
                <w:lang w:eastAsia="zh-CN"/>
              </w:rPr>
            </w:pPr>
            <w:r>
              <w:rPr>
                <w:rFonts w:hint="eastAsia"/>
                <w:b/>
                <w:bCs/>
                <w:color w:val="auto"/>
                <w:sz w:val="18"/>
                <w:lang w:val="en-US" w:eastAsia="zh-CN"/>
              </w:rPr>
              <w:t>商务活动实务</w:t>
            </w:r>
          </w:p>
        </w:tc>
        <w:tc>
          <w:tcPr>
            <w:tcW w:w="360" w:type="dxa"/>
            <w:vAlign w:val="center"/>
          </w:tcPr>
          <w:p>
            <w:pPr>
              <w:spacing w:line="360" w:lineRule="exact"/>
              <w:rPr>
                <w:b/>
                <w:bCs/>
                <w:color w:val="auto"/>
                <w:sz w:val="18"/>
              </w:rPr>
            </w:pPr>
            <w:r>
              <w:rPr>
                <w:rFonts w:hint="eastAsia"/>
                <w:b/>
                <w:color w:val="auto"/>
                <w:sz w:val="18"/>
                <w:szCs w:val="18"/>
              </w:rPr>
              <w:t>√</w:t>
            </w:r>
          </w:p>
        </w:tc>
        <w:tc>
          <w:tcPr>
            <w:tcW w:w="442" w:type="dxa"/>
            <w:vAlign w:val="center"/>
          </w:tcPr>
          <w:p>
            <w:pPr>
              <w:spacing w:line="360" w:lineRule="exact"/>
              <w:rPr>
                <w:b/>
                <w:bCs/>
                <w:color w:val="auto"/>
                <w:sz w:val="18"/>
              </w:rPr>
            </w:pPr>
          </w:p>
        </w:tc>
        <w:tc>
          <w:tcPr>
            <w:tcW w:w="638" w:type="dxa"/>
            <w:gridSpan w:val="2"/>
            <w:vAlign w:val="top"/>
          </w:tcPr>
          <w:p>
            <w:pPr>
              <w:spacing w:line="320" w:lineRule="exact"/>
              <w:rPr>
                <w:b/>
                <w:bCs/>
                <w:color w:val="auto"/>
                <w:sz w:val="18"/>
              </w:rPr>
            </w:pPr>
            <w:r>
              <w:rPr>
                <w:rFonts w:hint="eastAsia"/>
                <w:b/>
                <w:bCs/>
                <w:color w:val="auto"/>
                <w:sz w:val="18"/>
              </w:rPr>
              <w:t>4</w:t>
            </w:r>
          </w:p>
        </w:tc>
        <w:tc>
          <w:tcPr>
            <w:tcW w:w="555" w:type="dxa"/>
            <w:gridSpan w:val="2"/>
            <w:vAlign w:val="top"/>
          </w:tcPr>
          <w:p>
            <w:pPr>
              <w:spacing w:line="320" w:lineRule="exact"/>
              <w:rPr>
                <w:b/>
                <w:bCs/>
                <w:color w:val="auto"/>
                <w:sz w:val="18"/>
              </w:rPr>
            </w:pPr>
            <w:r>
              <w:rPr>
                <w:rFonts w:hint="eastAsia"/>
                <w:b/>
                <w:bCs/>
                <w:color w:val="auto"/>
                <w:sz w:val="18"/>
              </w:rPr>
              <w:t>60</w:t>
            </w:r>
          </w:p>
        </w:tc>
        <w:tc>
          <w:tcPr>
            <w:tcW w:w="442" w:type="dxa"/>
            <w:vAlign w:val="top"/>
          </w:tcPr>
          <w:p>
            <w:pPr>
              <w:spacing w:line="320" w:lineRule="exact"/>
              <w:rPr>
                <w:b/>
                <w:bCs/>
                <w:color w:val="auto"/>
                <w:sz w:val="18"/>
              </w:rPr>
            </w:pPr>
            <w:r>
              <w:rPr>
                <w:rFonts w:hint="eastAsia"/>
                <w:b/>
                <w:bCs/>
                <w:color w:val="auto"/>
                <w:sz w:val="18"/>
              </w:rPr>
              <w:t>30</w:t>
            </w:r>
          </w:p>
        </w:tc>
        <w:tc>
          <w:tcPr>
            <w:tcW w:w="458" w:type="dxa"/>
            <w:gridSpan w:val="2"/>
            <w:vAlign w:val="top"/>
          </w:tcPr>
          <w:p>
            <w:pPr>
              <w:spacing w:line="320" w:lineRule="exact"/>
              <w:rPr>
                <w:b/>
                <w:bCs/>
                <w:color w:val="auto"/>
                <w:sz w:val="18"/>
              </w:rPr>
            </w:pPr>
            <w:r>
              <w:rPr>
                <w:rFonts w:hint="eastAsia"/>
                <w:b/>
                <w:bCs/>
                <w:color w:val="auto"/>
                <w:sz w:val="18"/>
              </w:rPr>
              <w:t>30</w:t>
            </w:r>
          </w:p>
        </w:tc>
        <w:tc>
          <w:tcPr>
            <w:tcW w:w="705" w:type="dxa"/>
            <w:vAlign w:val="center"/>
          </w:tcPr>
          <w:p>
            <w:pPr>
              <w:spacing w:line="320" w:lineRule="exact"/>
              <w:rPr>
                <w:rFonts w:ascii="Times New Roman" w:hAnsi="Times New Roman" w:eastAsia="宋体" w:cs="Times New Roman"/>
                <w:b/>
                <w:bCs/>
                <w:color w:val="auto"/>
                <w:kern w:val="2"/>
                <w:sz w:val="18"/>
                <w:szCs w:val="24"/>
                <w:lang w:val="en-US" w:eastAsia="zh-CN" w:bidi="ar-SA"/>
              </w:rPr>
            </w:pPr>
            <w:r>
              <w:rPr>
                <w:rFonts w:hint="eastAsia"/>
                <w:b/>
                <w:bCs/>
                <w:color w:val="auto"/>
                <w:sz w:val="18"/>
              </w:rPr>
              <w:t>4</w:t>
            </w:r>
          </w:p>
        </w:tc>
        <w:tc>
          <w:tcPr>
            <w:tcW w:w="540" w:type="dxa"/>
            <w:vAlign w:val="center"/>
          </w:tcPr>
          <w:p>
            <w:pPr>
              <w:spacing w:line="320" w:lineRule="exact"/>
              <w:rPr>
                <w:b/>
                <w:bCs/>
                <w:color w:val="auto"/>
                <w:sz w:val="18"/>
              </w:rPr>
            </w:pPr>
          </w:p>
        </w:tc>
        <w:tc>
          <w:tcPr>
            <w:tcW w:w="548" w:type="dxa"/>
            <w:gridSpan w:val="3"/>
            <w:vAlign w:val="center"/>
          </w:tcPr>
          <w:p>
            <w:pPr>
              <w:spacing w:line="320" w:lineRule="exact"/>
              <w:rPr>
                <w:b/>
                <w:bCs/>
                <w:color w:val="auto"/>
                <w:sz w:val="18"/>
              </w:rPr>
            </w:pPr>
          </w:p>
        </w:tc>
        <w:tc>
          <w:tcPr>
            <w:tcW w:w="548" w:type="dxa"/>
            <w:gridSpan w:val="2"/>
            <w:vAlign w:val="center"/>
          </w:tcPr>
          <w:p>
            <w:pPr>
              <w:spacing w:line="320" w:lineRule="exact"/>
              <w:rPr>
                <w:b/>
                <w:bCs/>
                <w:color w:val="auto"/>
                <w:sz w:val="18"/>
              </w:rPr>
            </w:pPr>
          </w:p>
        </w:tc>
        <w:tc>
          <w:tcPr>
            <w:tcW w:w="548" w:type="dxa"/>
            <w:gridSpan w:val="3"/>
            <w:vAlign w:val="center"/>
          </w:tcPr>
          <w:p>
            <w:pPr>
              <w:spacing w:line="320" w:lineRule="exact"/>
              <w:rPr>
                <w:b/>
                <w:bCs/>
                <w:color w:val="auto"/>
                <w:sz w:val="18"/>
              </w:rPr>
            </w:pPr>
          </w:p>
        </w:tc>
        <w:tc>
          <w:tcPr>
            <w:tcW w:w="1267" w:type="dxa"/>
            <w:gridSpan w:val="2"/>
            <w:vAlign w:val="center"/>
          </w:tcPr>
          <w:p>
            <w:pPr>
              <w:spacing w:line="320" w:lineRule="exact"/>
              <w:rPr>
                <w:b/>
                <w:bCs/>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Merge w:val="continue"/>
          </w:tcPr>
          <w:p>
            <w:pPr>
              <w:spacing w:line="340" w:lineRule="exact"/>
              <w:rPr>
                <w:color w:val="auto"/>
              </w:rPr>
            </w:pPr>
          </w:p>
        </w:tc>
        <w:tc>
          <w:tcPr>
            <w:tcW w:w="435" w:type="dxa"/>
          </w:tcPr>
          <w:p>
            <w:pPr>
              <w:spacing w:line="300" w:lineRule="exact"/>
              <w:rPr>
                <w:b/>
                <w:bCs/>
                <w:color w:val="auto"/>
                <w:sz w:val="18"/>
              </w:rPr>
            </w:pPr>
            <w:r>
              <w:rPr>
                <w:rFonts w:hint="eastAsia"/>
                <w:b/>
                <w:bCs/>
                <w:color w:val="auto"/>
                <w:sz w:val="18"/>
              </w:rPr>
              <w:t>6</w:t>
            </w:r>
          </w:p>
        </w:tc>
        <w:tc>
          <w:tcPr>
            <w:tcW w:w="2010" w:type="dxa"/>
            <w:vAlign w:val="center"/>
          </w:tcPr>
          <w:p>
            <w:pPr>
              <w:spacing w:line="360" w:lineRule="exact"/>
              <w:rPr>
                <w:rFonts w:hint="eastAsia" w:eastAsia="宋体"/>
                <w:b/>
                <w:bCs/>
                <w:color w:val="auto"/>
                <w:sz w:val="18"/>
                <w:lang w:eastAsia="zh-CN"/>
              </w:rPr>
            </w:pPr>
            <w:r>
              <w:rPr>
                <w:rFonts w:hint="eastAsia"/>
                <w:b/>
                <w:bCs/>
                <w:color w:val="auto"/>
                <w:sz w:val="18"/>
                <w:lang w:val="en-US" w:eastAsia="zh-CN"/>
              </w:rPr>
              <w:t>广告学</w:t>
            </w:r>
          </w:p>
        </w:tc>
        <w:tc>
          <w:tcPr>
            <w:tcW w:w="360" w:type="dxa"/>
            <w:vAlign w:val="center"/>
          </w:tcPr>
          <w:p>
            <w:pPr>
              <w:spacing w:line="360" w:lineRule="exact"/>
              <w:rPr>
                <w:b/>
                <w:bCs/>
                <w:color w:val="auto"/>
                <w:sz w:val="18"/>
              </w:rPr>
            </w:pPr>
            <w:r>
              <w:rPr>
                <w:rFonts w:hint="eastAsia"/>
                <w:b/>
                <w:color w:val="auto"/>
                <w:sz w:val="18"/>
                <w:szCs w:val="18"/>
              </w:rPr>
              <w:t>√</w:t>
            </w:r>
          </w:p>
        </w:tc>
        <w:tc>
          <w:tcPr>
            <w:tcW w:w="442" w:type="dxa"/>
            <w:vAlign w:val="center"/>
          </w:tcPr>
          <w:p>
            <w:pPr>
              <w:spacing w:line="360" w:lineRule="exact"/>
              <w:rPr>
                <w:b/>
                <w:bCs/>
                <w:color w:val="auto"/>
                <w:sz w:val="18"/>
              </w:rPr>
            </w:pPr>
          </w:p>
        </w:tc>
        <w:tc>
          <w:tcPr>
            <w:tcW w:w="638" w:type="dxa"/>
            <w:gridSpan w:val="2"/>
            <w:vAlign w:val="top"/>
          </w:tcPr>
          <w:p>
            <w:pPr>
              <w:spacing w:line="320" w:lineRule="exact"/>
              <w:rPr>
                <w:b/>
                <w:bCs/>
                <w:color w:val="auto"/>
                <w:sz w:val="18"/>
              </w:rPr>
            </w:pPr>
            <w:r>
              <w:rPr>
                <w:rFonts w:hint="eastAsia"/>
                <w:b/>
                <w:bCs/>
                <w:color w:val="auto"/>
                <w:sz w:val="18"/>
              </w:rPr>
              <w:t>4</w:t>
            </w:r>
          </w:p>
        </w:tc>
        <w:tc>
          <w:tcPr>
            <w:tcW w:w="555" w:type="dxa"/>
            <w:gridSpan w:val="2"/>
            <w:vAlign w:val="top"/>
          </w:tcPr>
          <w:p>
            <w:pPr>
              <w:spacing w:line="320" w:lineRule="exact"/>
              <w:rPr>
                <w:rFonts w:hint="default" w:eastAsia="宋体"/>
                <w:b/>
                <w:bCs/>
                <w:color w:val="auto"/>
                <w:sz w:val="18"/>
                <w:lang w:val="en-US" w:eastAsia="zh-CN"/>
              </w:rPr>
            </w:pPr>
            <w:r>
              <w:rPr>
                <w:rFonts w:hint="eastAsia"/>
                <w:b/>
                <w:bCs/>
                <w:color w:val="auto"/>
                <w:sz w:val="18"/>
              </w:rPr>
              <w:t>60</w:t>
            </w:r>
          </w:p>
        </w:tc>
        <w:tc>
          <w:tcPr>
            <w:tcW w:w="442" w:type="dxa"/>
            <w:vAlign w:val="top"/>
          </w:tcPr>
          <w:p>
            <w:pPr>
              <w:spacing w:line="320" w:lineRule="exact"/>
              <w:rPr>
                <w:rFonts w:hint="default" w:eastAsia="宋体"/>
                <w:b/>
                <w:bCs/>
                <w:color w:val="auto"/>
                <w:sz w:val="18"/>
                <w:lang w:val="en-US" w:eastAsia="zh-CN"/>
              </w:rPr>
            </w:pPr>
            <w:r>
              <w:rPr>
                <w:rFonts w:hint="eastAsia"/>
                <w:b/>
                <w:bCs/>
                <w:color w:val="auto"/>
                <w:sz w:val="18"/>
              </w:rPr>
              <w:t>30</w:t>
            </w:r>
          </w:p>
        </w:tc>
        <w:tc>
          <w:tcPr>
            <w:tcW w:w="458" w:type="dxa"/>
            <w:gridSpan w:val="2"/>
            <w:vAlign w:val="top"/>
          </w:tcPr>
          <w:p>
            <w:pPr>
              <w:spacing w:line="320" w:lineRule="exact"/>
              <w:rPr>
                <w:rFonts w:hint="default" w:eastAsia="宋体"/>
                <w:b/>
                <w:bCs/>
                <w:color w:val="auto"/>
                <w:sz w:val="18"/>
                <w:lang w:val="en-US" w:eastAsia="zh-CN"/>
              </w:rPr>
            </w:pPr>
            <w:r>
              <w:rPr>
                <w:rFonts w:hint="eastAsia"/>
                <w:b/>
                <w:bCs/>
                <w:color w:val="auto"/>
                <w:sz w:val="18"/>
              </w:rPr>
              <w:t>30</w:t>
            </w:r>
          </w:p>
        </w:tc>
        <w:tc>
          <w:tcPr>
            <w:tcW w:w="705" w:type="dxa"/>
            <w:vAlign w:val="center"/>
          </w:tcPr>
          <w:p>
            <w:pPr>
              <w:spacing w:line="320" w:lineRule="exact"/>
              <w:rPr>
                <w:rFonts w:hint="eastAsia" w:eastAsia="宋体"/>
                <w:b/>
                <w:bCs/>
                <w:color w:val="auto"/>
                <w:sz w:val="18"/>
                <w:lang w:val="en-US" w:eastAsia="zh-CN"/>
              </w:rPr>
            </w:pPr>
            <w:r>
              <w:rPr>
                <w:rFonts w:hint="eastAsia"/>
                <w:b/>
                <w:bCs/>
                <w:color w:val="auto"/>
                <w:sz w:val="18"/>
                <w:lang w:val="en-US" w:eastAsia="zh-CN"/>
              </w:rPr>
              <w:t>4</w:t>
            </w:r>
          </w:p>
        </w:tc>
        <w:tc>
          <w:tcPr>
            <w:tcW w:w="540" w:type="dxa"/>
            <w:vAlign w:val="center"/>
          </w:tcPr>
          <w:p>
            <w:pPr>
              <w:spacing w:line="320" w:lineRule="exact"/>
              <w:rPr>
                <w:b/>
                <w:bCs/>
                <w:color w:val="auto"/>
                <w:sz w:val="18"/>
              </w:rPr>
            </w:pPr>
          </w:p>
        </w:tc>
        <w:tc>
          <w:tcPr>
            <w:tcW w:w="548" w:type="dxa"/>
            <w:gridSpan w:val="3"/>
            <w:vAlign w:val="center"/>
          </w:tcPr>
          <w:p>
            <w:pPr>
              <w:spacing w:line="320" w:lineRule="exact"/>
              <w:rPr>
                <w:b/>
                <w:bCs/>
                <w:color w:val="auto"/>
                <w:sz w:val="18"/>
              </w:rPr>
            </w:pPr>
          </w:p>
        </w:tc>
        <w:tc>
          <w:tcPr>
            <w:tcW w:w="548" w:type="dxa"/>
            <w:gridSpan w:val="2"/>
          </w:tcPr>
          <w:p>
            <w:pPr>
              <w:spacing w:line="320" w:lineRule="exact"/>
              <w:rPr>
                <w:b/>
                <w:bCs/>
                <w:color w:val="auto"/>
                <w:sz w:val="18"/>
              </w:rPr>
            </w:pPr>
          </w:p>
        </w:tc>
        <w:tc>
          <w:tcPr>
            <w:tcW w:w="548" w:type="dxa"/>
            <w:gridSpan w:val="3"/>
          </w:tcPr>
          <w:p>
            <w:pPr>
              <w:spacing w:line="320" w:lineRule="exact"/>
              <w:rPr>
                <w:b/>
                <w:bCs/>
                <w:color w:val="auto"/>
                <w:sz w:val="18"/>
              </w:rPr>
            </w:pPr>
          </w:p>
        </w:tc>
        <w:tc>
          <w:tcPr>
            <w:tcW w:w="1267" w:type="dxa"/>
            <w:gridSpan w:val="2"/>
          </w:tcPr>
          <w:p>
            <w:pPr>
              <w:spacing w:line="320" w:lineRule="exact"/>
              <w:rPr>
                <w:b/>
                <w:bCs/>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Merge w:val="continue"/>
          </w:tcPr>
          <w:p>
            <w:pPr>
              <w:spacing w:line="340" w:lineRule="exact"/>
              <w:rPr>
                <w:color w:val="auto"/>
              </w:rPr>
            </w:pPr>
          </w:p>
        </w:tc>
        <w:tc>
          <w:tcPr>
            <w:tcW w:w="435" w:type="dxa"/>
          </w:tcPr>
          <w:p>
            <w:pPr>
              <w:spacing w:line="300" w:lineRule="exact"/>
              <w:rPr>
                <w:b/>
                <w:bCs/>
                <w:color w:val="auto"/>
                <w:sz w:val="18"/>
              </w:rPr>
            </w:pPr>
            <w:r>
              <w:rPr>
                <w:rFonts w:hint="eastAsia"/>
                <w:b/>
                <w:bCs/>
                <w:color w:val="auto"/>
                <w:sz w:val="18"/>
              </w:rPr>
              <w:t>7</w:t>
            </w:r>
          </w:p>
        </w:tc>
        <w:tc>
          <w:tcPr>
            <w:tcW w:w="2010" w:type="dxa"/>
            <w:vAlign w:val="center"/>
          </w:tcPr>
          <w:p>
            <w:pPr>
              <w:spacing w:line="360" w:lineRule="exact"/>
              <w:rPr>
                <w:rFonts w:hint="eastAsia" w:eastAsia="宋体"/>
                <w:b/>
                <w:bCs/>
                <w:color w:val="auto"/>
                <w:sz w:val="18"/>
                <w:lang w:eastAsia="zh-CN"/>
              </w:rPr>
            </w:pPr>
            <w:r>
              <w:rPr>
                <w:rFonts w:hint="eastAsia"/>
                <w:b/>
                <w:bCs/>
                <w:color w:val="auto"/>
                <w:sz w:val="18"/>
                <w:lang w:val="en-US" w:eastAsia="zh-CN"/>
              </w:rPr>
              <w:t>商务谈判</w:t>
            </w:r>
          </w:p>
        </w:tc>
        <w:tc>
          <w:tcPr>
            <w:tcW w:w="360" w:type="dxa"/>
            <w:vAlign w:val="center"/>
          </w:tcPr>
          <w:p>
            <w:pPr>
              <w:spacing w:line="360" w:lineRule="exact"/>
              <w:rPr>
                <w:b/>
                <w:bCs/>
                <w:color w:val="auto"/>
                <w:sz w:val="18"/>
              </w:rPr>
            </w:pPr>
          </w:p>
        </w:tc>
        <w:tc>
          <w:tcPr>
            <w:tcW w:w="442" w:type="dxa"/>
            <w:vAlign w:val="center"/>
          </w:tcPr>
          <w:p>
            <w:pPr>
              <w:spacing w:line="360" w:lineRule="exact"/>
              <w:rPr>
                <w:b/>
                <w:bCs/>
                <w:color w:val="auto"/>
                <w:sz w:val="18"/>
              </w:rPr>
            </w:pPr>
            <w:r>
              <w:rPr>
                <w:rFonts w:hint="eastAsia"/>
                <w:b/>
                <w:color w:val="auto"/>
                <w:sz w:val="18"/>
                <w:szCs w:val="18"/>
              </w:rPr>
              <w:t>√</w:t>
            </w:r>
          </w:p>
        </w:tc>
        <w:tc>
          <w:tcPr>
            <w:tcW w:w="638" w:type="dxa"/>
            <w:gridSpan w:val="2"/>
            <w:vAlign w:val="center"/>
          </w:tcPr>
          <w:p>
            <w:pPr>
              <w:spacing w:line="320" w:lineRule="exact"/>
              <w:rPr>
                <w:b/>
                <w:bCs/>
                <w:color w:val="auto"/>
                <w:sz w:val="18"/>
              </w:rPr>
            </w:pPr>
            <w:r>
              <w:rPr>
                <w:rFonts w:hint="eastAsia"/>
                <w:b/>
                <w:bCs/>
                <w:color w:val="auto"/>
                <w:sz w:val="18"/>
              </w:rPr>
              <w:t>4</w:t>
            </w:r>
          </w:p>
        </w:tc>
        <w:tc>
          <w:tcPr>
            <w:tcW w:w="555" w:type="dxa"/>
            <w:gridSpan w:val="2"/>
            <w:vAlign w:val="center"/>
          </w:tcPr>
          <w:p>
            <w:pPr>
              <w:spacing w:line="320" w:lineRule="exact"/>
              <w:rPr>
                <w:b/>
                <w:bCs/>
                <w:color w:val="auto"/>
                <w:sz w:val="18"/>
              </w:rPr>
            </w:pPr>
            <w:r>
              <w:rPr>
                <w:rFonts w:hint="eastAsia"/>
                <w:b/>
                <w:bCs/>
                <w:color w:val="auto"/>
                <w:sz w:val="18"/>
              </w:rPr>
              <w:t>68</w:t>
            </w:r>
          </w:p>
        </w:tc>
        <w:tc>
          <w:tcPr>
            <w:tcW w:w="442" w:type="dxa"/>
            <w:vAlign w:val="center"/>
          </w:tcPr>
          <w:p>
            <w:pPr>
              <w:spacing w:line="320" w:lineRule="exact"/>
              <w:rPr>
                <w:b/>
                <w:bCs/>
                <w:color w:val="auto"/>
                <w:sz w:val="18"/>
              </w:rPr>
            </w:pPr>
            <w:r>
              <w:rPr>
                <w:rFonts w:hint="eastAsia"/>
                <w:b/>
                <w:bCs/>
                <w:color w:val="auto"/>
                <w:sz w:val="18"/>
              </w:rPr>
              <w:t>34</w:t>
            </w:r>
          </w:p>
        </w:tc>
        <w:tc>
          <w:tcPr>
            <w:tcW w:w="458" w:type="dxa"/>
            <w:gridSpan w:val="2"/>
            <w:vAlign w:val="center"/>
          </w:tcPr>
          <w:p>
            <w:pPr>
              <w:spacing w:line="320" w:lineRule="exact"/>
              <w:rPr>
                <w:b/>
                <w:bCs/>
                <w:color w:val="auto"/>
                <w:sz w:val="18"/>
              </w:rPr>
            </w:pPr>
            <w:r>
              <w:rPr>
                <w:rFonts w:hint="eastAsia"/>
                <w:b/>
                <w:bCs/>
                <w:color w:val="auto"/>
                <w:sz w:val="18"/>
              </w:rPr>
              <w:t>34</w:t>
            </w:r>
          </w:p>
        </w:tc>
        <w:tc>
          <w:tcPr>
            <w:tcW w:w="705" w:type="dxa"/>
            <w:vAlign w:val="center"/>
          </w:tcPr>
          <w:p>
            <w:pPr>
              <w:spacing w:line="320" w:lineRule="exact"/>
              <w:rPr>
                <w:b/>
                <w:bCs/>
                <w:color w:val="auto"/>
                <w:sz w:val="18"/>
              </w:rPr>
            </w:pPr>
          </w:p>
        </w:tc>
        <w:tc>
          <w:tcPr>
            <w:tcW w:w="540" w:type="dxa"/>
            <w:vAlign w:val="center"/>
          </w:tcPr>
          <w:p>
            <w:pPr>
              <w:spacing w:line="320" w:lineRule="exact"/>
              <w:rPr>
                <w:b/>
                <w:bCs/>
                <w:color w:val="auto"/>
                <w:sz w:val="18"/>
              </w:rPr>
            </w:pPr>
          </w:p>
        </w:tc>
        <w:tc>
          <w:tcPr>
            <w:tcW w:w="548" w:type="dxa"/>
            <w:gridSpan w:val="3"/>
            <w:vAlign w:val="center"/>
          </w:tcPr>
          <w:p>
            <w:pPr>
              <w:spacing w:line="320" w:lineRule="exact"/>
              <w:rPr>
                <w:rFonts w:hint="eastAsia" w:eastAsia="宋体"/>
                <w:b/>
                <w:bCs/>
                <w:color w:val="auto"/>
                <w:sz w:val="18"/>
                <w:lang w:val="en-US" w:eastAsia="zh-CN"/>
              </w:rPr>
            </w:pPr>
            <w:r>
              <w:rPr>
                <w:rFonts w:hint="eastAsia"/>
                <w:b/>
                <w:bCs/>
                <w:color w:val="auto"/>
                <w:sz w:val="18"/>
                <w:lang w:val="en-US" w:eastAsia="zh-CN"/>
              </w:rPr>
              <w:t>4</w:t>
            </w:r>
          </w:p>
        </w:tc>
        <w:tc>
          <w:tcPr>
            <w:tcW w:w="548" w:type="dxa"/>
            <w:gridSpan w:val="2"/>
          </w:tcPr>
          <w:p>
            <w:pPr>
              <w:spacing w:line="320" w:lineRule="exact"/>
              <w:rPr>
                <w:b/>
                <w:bCs/>
                <w:color w:val="auto"/>
                <w:sz w:val="18"/>
              </w:rPr>
            </w:pPr>
          </w:p>
        </w:tc>
        <w:tc>
          <w:tcPr>
            <w:tcW w:w="548" w:type="dxa"/>
            <w:gridSpan w:val="3"/>
          </w:tcPr>
          <w:p>
            <w:pPr>
              <w:spacing w:line="320" w:lineRule="exact"/>
              <w:rPr>
                <w:b/>
                <w:bCs/>
                <w:color w:val="auto"/>
                <w:sz w:val="18"/>
              </w:rPr>
            </w:pPr>
          </w:p>
        </w:tc>
        <w:tc>
          <w:tcPr>
            <w:tcW w:w="1267" w:type="dxa"/>
            <w:gridSpan w:val="2"/>
          </w:tcPr>
          <w:p>
            <w:pPr>
              <w:spacing w:line="320" w:lineRule="exact"/>
              <w:rPr>
                <w:b/>
                <w:bCs/>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Merge w:val="continue"/>
          </w:tcPr>
          <w:p>
            <w:pPr>
              <w:spacing w:line="340" w:lineRule="exact"/>
              <w:rPr>
                <w:color w:val="auto"/>
              </w:rPr>
            </w:pPr>
          </w:p>
        </w:tc>
        <w:tc>
          <w:tcPr>
            <w:tcW w:w="435" w:type="dxa"/>
          </w:tcPr>
          <w:p>
            <w:pPr>
              <w:spacing w:line="300" w:lineRule="exact"/>
              <w:rPr>
                <w:b/>
                <w:bCs/>
                <w:color w:val="auto"/>
                <w:sz w:val="18"/>
              </w:rPr>
            </w:pPr>
            <w:r>
              <w:rPr>
                <w:rFonts w:hint="eastAsia"/>
                <w:b/>
                <w:bCs/>
                <w:color w:val="auto"/>
                <w:sz w:val="18"/>
              </w:rPr>
              <w:t>8</w:t>
            </w:r>
          </w:p>
        </w:tc>
        <w:tc>
          <w:tcPr>
            <w:tcW w:w="2010" w:type="dxa"/>
            <w:vAlign w:val="center"/>
          </w:tcPr>
          <w:p>
            <w:pPr>
              <w:spacing w:line="360" w:lineRule="exact"/>
              <w:rPr>
                <w:rFonts w:hint="default" w:eastAsia="宋体"/>
                <w:b/>
                <w:bCs/>
                <w:color w:val="auto"/>
                <w:sz w:val="18"/>
                <w:lang w:val="en-US" w:eastAsia="zh-CN"/>
              </w:rPr>
            </w:pPr>
            <w:r>
              <w:rPr>
                <w:rFonts w:hint="eastAsia"/>
                <w:b/>
                <w:bCs/>
                <w:color w:val="auto"/>
                <w:sz w:val="18"/>
                <w:lang w:val="en-US" w:eastAsia="zh-CN"/>
              </w:rPr>
              <w:t>经营之路</w:t>
            </w:r>
          </w:p>
        </w:tc>
        <w:tc>
          <w:tcPr>
            <w:tcW w:w="360" w:type="dxa"/>
            <w:vAlign w:val="center"/>
          </w:tcPr>
          <w:p>
            <w:pPr>
              <w:spacing w:line="360" w:lineRule="exact"/>
              <w:rPr>
                <w:b/>
                <w:bCs/>
                <w:color w:val="auto"/>
                <w:sz w:val="18"/>
              </w:rPr>
            </w:pPr>
          </w:p>
        </w:tc>
        <w:tc>
          <w:tcPr>
            <w:tcW w:w="442" w:type="dxa"/>
            <w:vAlign w:val="center"/>
          </w:tcPr>
          <w:p>
            <w:pPr>
              <w:spacing w:line="360" w:lineRule="exact"/>
              <w:rPr>
                <w:b/>
                <w:bCs/>
                <w:color w:val="auto"/>
                <w:sz w:val="18"/>
              </w:rPr>
            </w:pPr>
            <w:r>
              <w:rPr>
                <w:rFonts w:hint="eastAsia"/>
                <w:b/>
                <w:color w:val="auto"/>
                <w:sz w:val="18"/>
                <w:szCs w:val="18"/>
              </w:rPr>
              <w:t>√</w:t>
            </w:r>
          </w:p>
        </w:tc>
        <w:tc>
          <w:tcPr>
            <w:tcW w:w="638" w:type="dxa"/>
            <w:gridSpan w:val="2"/>
            <w:vAlign w:val="center"/>
          </w:tcPr>
          <w:p>
            <w:pPr>
              <w:spacing w:line="320" w:lineRule="exact"/>
              <w:rPr>
                <w:b/>
                <w:bCs/>
                <w:color w:val="auto"/>
                <w:sz w:val="18"/>
              </w:rPr>
            </w:pPr>
            <w:r>
              <w:rPr>
                <w:rFonts w:hint="eastAsia"/>
                <w:b/>
                <w:bCs/>
                <w:color w:val="auto"/>
                <w:sz w:val="18"/>
              </w:rPr>
              <w:t>4</w:t>
            </w:r>
          </w:p>
        </w:tc>
        <w:tc>
          <w:tcPr>
            <w:tcW w:w="555" w:type="dxa"/>
            <w:gridSpan w:val="2"/>
            <w:vAlign w:val="center"/>
          </w:tcPr>
          <w:p>
            <w:pPr>
              <w:spacing w:line="320" w:lineRule="exact"/>
              <w:rPr>
                <w:b/>
                <w:bCs/>
                <w:color w:val="auto"/>
                <w:sz w:val="18"/>
              </w:rPr>
            </w:pPr>
            <w:r>
              <w:rPr>
                <w:rFonts w:hint="eastAsia"/>
                <w:b/>
                <w:bCs/>
                <w:color w:val="auto"/>
                <w:sz w:val="18"/>
              </w:rPr>
              <w:t>68</w:t>
            </w:r>
          </w:p>
        </w:tc>
        <w:tc>
          <w:tcPr>
            <w:tcW w:w="442" w:type="dxa"/>
            <w:vAlign w:val="center"/>
          </w:tcPr>
          <w:p>
            <w:pPr>
              <w:spacing w:line="320" w:lineRule="exact"/>
              <w:rPr>
                <w:b/>
                <w:bCs/>
                <w:color w:val="auto"/>
                <w:sz w:val="18"/>
              </w:rPr>
            </w:pPr>
            <w:r>
              <w:rPr>
                <w:rFonts w:hint="eastAsia"/>
                <w:b/>
                <w:bCs/>
                <w:color w:val="auto"/>
                <w:sz w:val="18"/>
              </w:rPr>
              <w:t>34</w:t>
            </w:r>
          </w:p>
        </w:tc>
        <w:tc>
          <w:tcPr>
            <w:tcW w:w="458" w:type="dxa"/>
            <w:gridSpan w:val="2"/>
            <w:vAlign w:val="center"/>
          </w:tcPr>
          <w:p>
            <w:pPr>
              <w:spacing w:line="320" w:lineRule="exact"/>
              <w:rPr>
                <w:b/>
                <w:bCs/>
                <w:color w:val="auto"/>
                <w:sz w:val="18"/>
              </w:rPr>
            </w:pPr>
            <w:r>
              <w:rPr>
                <w:rFonts w:hint="eastAsia"/>
                <w:b/>
                <w:bCs/>
                <w:color w:val="auto"/>
                <w:sz w:val="18"/>
              </w:rPr>
              <w:t>34</w:t>
            </w:r>
          </w:p>
        </w:tc>
        <w:tc>
          <w:tcPr>
            <w:tcW w:w="705" w:type="dxa"/>
            <w:vAlign w:val="center"/>
          </w:tcPr>
          <w:p>
            <w:pPr>
              <w:spacing w:line="320" w:lineRule="exact"/>
              <w:rPr>
                <w:b/>
                <w:bCs/>
                <w:color w:val="auto"/>
                <w:sz w:val="18"/>
              </w:rPr>
            </w:pPr>
          </w:p>
        </w:tc>
        <w:tc>
          <w:tcPr>
            <w:tcW w:w="540" w:type="dxa"/>
            <w:vAlign w:val="center"/>
          </w:tcPr>
          <w:p>
            <w:pPr>
              <w:spacing w:line="320" w:lineRule="exact"/>
              <w:rPr>
                <w:rFonts w:hint="eastAsia" w:eastAsia="宋体"/>
                <w:b/>
                <w:bCs/>
                <w:color w:val="auto"/>
                <w:sz w:val="18"/>
                <w:lang w:val="en-US" w:eastAsia="zh-CN"/>
              </w:rPr>
            </w:pPr>
            <w:r>
              <w:rPr>
                <w:rFonts w:hint="eastAsia"/>
                <w:b/>
                <w:bCs/>
                <w:color w:val="auto"/>
                <w:sz w:val="18"/>
                <w:lang w:val="en-US" w:eastAsia="zh-CN"/>
              </w:rPr>
              <w:t>2</w:t>
            </w:r>
          </w:p>
        </w:tc>
        <w:tc>
          <w:tcPr>
            <w:tcW w:w="548" w:type="dxa"/>
            <w:gridSpan w:val="3"/>
            <w:vAlign w:val="center"/>
          </w:tcPr>
          <w:p>
            <w:pPr>
              <w:spacing w:line="320" w:lineRule="exact"/>
              <w:rPr>
                <w:b/>
                <w:bCs/>
                <w:color w:val="auto"/>
                <w:sz w:val="18"/>
              </w:rPr>
            </w:pPr>
          </w:p>
        </w:tc>
        <w:tc>
          <w:tcPr>
            <w:tcW w:w="548" w:type="dxa"/>
            <w:gridSpan w:val="2"/>
          </w:tcPr>
          <w:p>
            <w:pPr>
              <w:spacing w:line="320" w:lineRule="exact"/>
              <w:rPr>
                <w:b/>
                <w:bCs/>
                <w:color w:val="auto"/>
                <w:sz w:val="18"/>
              </w:rPr>
            </w:pPr>
          </w:p>
        </w:tc>
        <w:tc>
          <w:tcPr>
            <w:tcW w:w="548" w:type="dxa"/>
            <w:gridSpan w:val="3"/>
          </w:tcPr>
          <w:p>
            <w:pPr>
              <w:spacing w:line="320" w:lineRule="exact"/>
              <w:rPr>
                <w:b/>
                <w:bCs/>
                <w:color w:val="auto"/>
                <w:sz w:val="18"/>
              </w:rPr>
            </w:pPr>
          </w:p>
        </w:tc>
        <w:tc>
          <w:tcPr>
            <w:tcW w:w="1267" w:type="dxa"/>
            <w:gridSpan w:val="2"/>
          </w:tcPr>
          <w:p>
            <w:pPr>
              <w:spacing w:line="320" w:lineRule="exact"/>
              <w:rPr>
                <w:b/>
                <w:bCs/>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Merge w:val="continue"/>
            <w:vAlign w:val="center"/>
          </w:tcPr>
          <w:p>
            <w:pPr>
              <w:spacing w:line="340" w:lineRule="exact"/>
              <w:rPr>
                <w:b/>
                <w:color w:val="auto"/>
              </w:rPr>
            </w:pPr>
          </w:p>
        </w:tc>
        <w:tc>
          <w:tcPr>
            <w:tcW w:w="435" w:type="dxa"/>
          </w:tcPr>
          <w:p>
            <w:pPr>
              <w:spacing w:line="300" w:lineRule="exact"/>
              <w:rPr>
                <w:b/>
                <w:bCs/>
                <w:color w:val="auto"/>
                <w:sz w:val="18"/>
              </w:rPr>
            </w:pPr>
            <w:r>
              <w:rPr>
                <w:rFonts w:hint="eastAsia"/>
                <w:b/>
                <w:bCs/>
                <w:color w:val="auto"/>
                <w:sz w:val="18"/>
              </w:rPr>
              <w:t>9</w:t>
            </w:r>
          </w:p>
        </w:tc>
        <w:tc>
          <w:tcPr>
            <w:tcW w:w="2010" w:type="dxa"/>
            <w:vAlign w:val="center"/>
          </w:tcPr>
          <w:p>
            <w:pPr>
              <w:spacing w:line="360" w:lineRule="exact"/>
              <w:rPr>
                <w:rFonts w:hint="default" w:eastAsia="宋体"/>
                <w:b/>
                <w:bCs/>
                <w:color w:val="auto"/>
                <w:sz w:val="18"/>
                <w:lang w:val="en-US" w:eastAsia="zh-CN"/>
              </w:rPr>
            </w:pPr>
            <w:r>
              <w:rPr>
                <w:rFonts w:hint="eastAsia"/>
                <w:b/>
                <w:bCs/>
                <w:color w:val="auto"/>
                <w:sz w:val="18"/>
                <w:lang w:val="en-US" w:eastAsia="zh-CN"/>
              </w:rPr>
              <w:t>连锁企业门店开发设计</w:t>
            </w:r>
          </w:p>
        </w:tc>
        <w:tc>
          <w:tcPr>
            <w:tcW w:w="360" w:type="dxa"/>
            <w:vAlign w:val="center"/>
          </w:tcPr>
          <w:p>
            <w:pPr>
              <w:spacing w:line="360" w:lineRule="exact"/>
              <w:rPr>
                <w:b/>
                <w:bCs/>
                <w:color w:val="auto"/>
                <w:sz w:val="18"/>
              </w:rPr>
            </w:pPr>
            <w:r>
              <w:rPr>
                <w:rFonts w:hint="eastAsia"/>
                <w:b/>
                <w:color w:val="auto"/>
                <w:sz w:val="18"/>
                <w:szCs w:val="18"/>
              </w:rPr>
              <w:t>√</w:t>
            </w:r>
          </w:p>
        </w:tc>
        <w:tc>
          <w:tcPr>
            <w:tcW w:w="442" w:type="dxa"/>
            <w:vAlign w:val="center"/>
          </w:tcPr>
          <w:p>
            <w:pPr>
              <w:spacing w:line="360" w:lineRule="exact"/>
              <w:rPr>
                <w:b/>
                <w:bCs/>
                <w:color w:val="auto"/>
                <w:sz w:val="18"/>
              </w:rPr>
            </w:pPr>
          </w:p>
        </w:tc>
        <w:tc>
          <w:tcPr>
            <w:tcW w:w="638" w:type="dxa"/>
            <w:gridSpan w:val="2"/>
          </w:tcPr>
          <w:p>
            <w:pPr>
              <w:spacing w:line="320" w:lineRule="exact"/>
              <w:rPr>
                <w:b/>
                <w:bCs/>
                <w:color w:val="auto"/>
                <w:sz w:val="18"/>
              </w:rPr>
            </w:pPr>
            <w:r>
              <w:rPr>
                <w:rFonts w:hint="eastAsia"/>
                <w:b/>
                <w:bCs/>
                <w:color w:val="auto"/>
                <w:sz w:val="18"/>
              </w:rPr>
              <w:t>4</w:t>
            </w:r>
          </w:p>
        </w:tc>
        <w:tc>
          <w:tcPr>
            <w:tcW w:w="555" w:type="dxa"/>
            <w:gridSpan w:val="2"/>
            <w:vAlign w:val="center"/>
          </w:tcPr>
          <w:p>
            <w:pPr>
              <w:spacing w:line="320" w:lineRule="exact"/>
              <w:rPr>
                <w:b/>
                <w:bCs/>
                <w:color w:val="auto"/>
                <w:sz w:val="18"/>
              </w:rPr>
            </w:pPr>
            <w:r>
              <w:rPr>
                <w:rFonts w:hint="eastAsia"/>
                <w:b/>
                <w:bCs/>
                <w:color w:val="auto"/>
                <w:sz w:val="18"/>
              </w:rPr>
              <w:t>68</w:t>
            </w:r>
          </w:p>
        </w:tc>
        <w:tc>
          <w:tcPr>
            <w:tcW w:w="442" w:type="dxa"/>
            <w:vAlign w:val="center"/>
          </w:tcPr>
          <w:p>
            <w:pPr>
              <w:spacing w:line="320" w:lineRule="exact"/>
              <w:rPr>
                <w:b/>
                <w:bCs/>
                <w:color w:val="auto"/>
                <w:sz w:val="18"/>
              </w:rPr>
            </w:pPr>
            <w:r>
              <w:rPr>
                <w:rFonts w:hint="eastAsia"/>
                <w:b/>
                <w:bCs/>
                <w:color w:val="auto"/>
                <w:sz w:val="18"/>
              </w:rPr>
              <w:t>34</w:t>
            </w:r>
          </w:p>
        </w:tc>
        <w:tc>
          <w:tcPr>
            <w:tcW w:w="458" w:type="dxa"/>
            <w:gridSpan w:val="2"/>
            <w:vAlign w:val="center"/>
          </w:tcPr>
          <w:p>
            <w:pPr>
              <w:spacing w:line="320" w:lineRule="exact"/>
              <w:rPr>
                <w:b/>
                <w:bCs/>
                <w:color w:val="auto"/>
                <w:sz w:val="18"/>
              </w:rPr>
            </w:pPr>
            <w:r>
              <w:rPr>
                <w:rFonts w:hint="eastAsia"/>
                <w:b/>
                <w:bCs/>
                <w:color w:val="auto"/>
                <w:sz w:val="18"/>
              </w:rPr>
              <w:t>34</w:t>
            </w:r>
          </w:p>
        </w:tc>
        <w:tc>
          <w:tcPr>
            <w:tcW w:w="705" w:type="dxa"/>
          </w:tcPr>
          <w:p>
            <w:pPr>
              <w:spacing w:line="320" w:lineRule="exact"/>
              <w:rPr>
                <w:b/>
                <w:bCs/>
                <w:color w:val="auto"/>
                <w:sz w:val="18"/>
              </w:rPr>
            </w:pPr>
          </w:p>
        </w:tc>
        <w:tc>
          <w:tcPr>
            <w:tcW w:w="540" w:type="dxa"/>
          </w:tcPr>
          <w:p>
            <w:pPr>
              <w:spacing w:line="320" w:lineRule="exact"/>
              <w:rPr>
                <w:b/>
                <w:bCs/>
                <w:color w:val="auto"/>
                <w:sz w:val="18"/>
              </w:rPr>
            </w:pPr>
          </w:p>
        </w:tc>
        <w:tc>
          <w:tcPr>
            <w:tcW w:w="548" w:type="dxa"/>
            <w:gridSpan w:val="3"/>
          </w:tcPr>
          <w:p>
            <w:pPr>
              <w:spacing w:line="320" w:lineRule="exact"/>
              <w:rPr>
                <w:b/>
                <w:bCs/>
                <w:color w:val="auto"/>
                <w:sz w:val="18"/>
              </w:rPr>
            </w:pPr>
          </w:p>
        </w:tc>
        <w:tc>
          <w:tcPr>
            <w:tcW w:w="548" w:type="dxa"/>
            <w:gridSpan w:val="2"/>
          </w:tcPr>
          <w:p>
            <w:pPr>
              <w:spacing w:line="320" w:lineRule="exact"/>
              <w:rPr>
                <w:b/>
                <w:bCs/>
                <w:color w:val="auto"/>
                <w:sz w:val="18"/>
              </w:rPr>
            </w:pPr>
            <w:r>
              <w:rPr>
                <w:rFonts w:hint="eastAsia"/>
                <w:b/>
                <w:bCs/>
                <w:color w:val="auto"/>
                <w:sz w:val="18"/>
              </w:rPr>
              <w:t>4</w:t>
            </w:r>
          </w:p>
        </w:tc>
        <w:tc>
          <w:tcPr>
            <w:tcW w:w="548" w:type="dxa"/>
            <w:gridSpan w:val="3"/>
          </w:tcPr>
          <w:p>
            <w:pPr>
              <w:spacing w:line="320" w:lineRule="exact"/>
              <w:rPr>
                <w:b/>
                <w:bCs/>
                <w:color w:val="auto"/>
                <w:sz w:val="18"/>
              </w:rPr>
            </w:pPr>
          </w:p>
        </w:tc>
        <w:tc>
          <w:tcPr>
            <w:tcW w:w="1267" w:type="dxa"/>
            <w:gridSpan w:val="2"/>
          </w:tcPr>
          <w:p>
            <w:pPr>
              <w:spacing w:line="320" w:lineRule="exact"/>
              <w:rPr>
                <w:b/>
                <w:bCs/>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Merge w:val="continue"/>
          </w:tcPr>
          <w:p>
            <w:pPr>
              <w:spacing w:line="340" w:lineRule="exact"/>
              <w:rPr>
                <w:color w:val="auto"/>
              </w:rPr>
            </w:pPr>
          </w:p>
        </w:tc>
        <w:tc>
          <w:tcPr>
            <w:tcW w:w="435" w:type="dxa"/>
          </w:tcPr>
          <w:p>
            <w:pPr>
              <w:spacing w:line="300" w:lineRule="exact"/>
              <w:rPr>
                <w:b/>
                <w:bCs/>
                <w:color w:val="auto"/>
                <w:sz w:val="18"/>
              </w:rPr>
            </w:pPr>
            <w:r>
              <w:rPr>
                <w:rFonts w:hint="eastAsia"/>
                <w:b/>
                <w:bCs/>
                <w:color w:val="auto"/>
                <w:sz w:val="18"/>
              </w:rPr>
              <w:t>10</w:t>
            </w:r>
          </w:p>
        </w:tc>
        <w:tc>
          <w:tcPr>
            <w:tcW w:w="2010" w:type="dxa"/>
            <w:vAlign w:val="center"/>
          </w:tcPr>
          <w:p>
            <w:pPr>
              <w:spacing w:line="360" w:lineRule="exact"/>
              <w:rPr>
                <w:rFonts w:hint="eastAsia" w:eastAsia="宋体"/>
                <w:b/>
                <w:bCs/>
                <w:color w:val="auto"/>
                <w:sz w:val="18"/>
                <w:lang w:eastAsia="zh-CN"/>
              </w:rPr>
            </w:pPr>
            <w:r>
              <w:rPr>
                <w:rFonts w:hint="eastAsia"/>
                <w:b/>
                <w:bCs/>
                <w:color w:val="auto"/>
                <w:sz w:val="18"/>
                <w:lang w:val="en-US" w:eastAsia="zh-CN"/>
              </w:rPr>
              <w:t>营销谋略</w:t>
            </w:r>
          </w:p>
        </w:tc>
        <w:tc>
          <w:tcPr>
            <w:tcW w:w="360" w:type="dxa"/>
          </w:tcPr>
          <w:p>
            <w:pPr>
              <w:spacing w:line="360" w:lineRule="exact"/>
              <w:rPr>
                <w:b/>
                <w:bCs/>
                <w:color w:val="auto"/>
                <w:sz w:val="18"/>
              </w:rPr>
            </w:pPr>
          </w:p>
        </w:tc>
        <w:tc>
          <w:tcPr>
            <w:tcW w:w="442" w:type="dxa"/>
            <w:vAlign w:val="center"/>
          </w:tcPr>
          <w:p>
            <w:pPr>
              <w:spacing w:line="360" w:lineRule="exact"/>
              <w:rPr>
                <w:b/>
                <w:bCs/>
                <w:color w:val="auto"/>
                <w:sz w:val="18"/>
              </w:rPr>
            </w:pPr>
            <w:r>
              <w:rPr>
                <w:rFonts w:hint="eastAsia"/>
                <w:b/>
                <w:color w:val="auto"/>
                <w:sz w:val="18"/>
                <w:szCs w:val="18"/>
              </w:rPr>
              <w:t>√</w:t>
            </w:r>
          </w:p>
        </w:tc>
        <w:tc>
          <w:tcPr>
            <w:tcW w:w="638" w:type="dxa"/>
            <w:gridSpan w:val="2"/>
          </w:tcPr>
          <w:p>
            <w:pPr>
              <w:spacing w:line="320" w:lineRule="exact"/>
              <w:rPr>
                <w:b/>
                <w:bCs/>
                <w:color w:val="auto"/>
                <w:sz w:val="18"/>
              </w:rPr>
            </w:pPr>
            <w:r>
              <w:rPr>
                <w:rFonts w:hint="eastAsia"/>
                <w:b/>
                <w:bCs/>
                <w:color w:val="auto"/>
                <w:sz w:val="18"/>
              </w:rPr>
              <w:t>2</w:t>
            </w:r>
          </w:p>
        </w:tc>
        <w:tc>
          <w:tcPr>
            <w:tcW w:w="555" w:type="dxa"/>
            <w:gridSpan w:val="2"/>
            <w:vAlign w:val="center"/>
          </w:tcPr>
          <w:p>
            <w:pPr>
              <w:spacing w:line="320" w:lineRule="exact"/>
              <w:rPr>
                <w:b/>
                <w:bCs/>
                <w:color w:val="auto"/>
                <w:sz w:val="18"/>
              </w:rPr>
            </w:pPr>
            <w:r>
              <w:rPr>
                <w:rFonts w:hint="eastAsia"/>
                <w:b/>
                <w:bCs/>
                <w:color w:val="auto"/>
                <w:sz w:val="18"/>
              </w:rPr>
              <w:t>34</w:t>
            </w:r>
          </w:p>
        </w:tc>
        <w:tc>
          <w:tcPr>
            <w:tcW w:w="442" w:type="dxa"/>
            <w:vAlign w:val="center"/>
          </w:tcPr>
          <w:p>
            <w:pPr>
              <w:spacing w:line="320" w:lineRule="exact"/>
              <w:rPr>
                <w:b/>
                <w:bCs/>
                <w:color w:val="auto"/>
                <w:sz w:val="18"/>
              </w:rPr>
            </w:pPr>
            <w:r>
              <w:rPr>
                <w:rFonts w:hint="eastAsia"/>
                <w:b/>
                <w:bCs/>
                <w:color w:val="auto"/>
                <w:sz w:val="18"/>
              </w:rPr>
              <w:t>17</w:t>
            </w:r>
          </w:p>
        </w:tc>
        <w:tc>
          <w:tcPr>
            <w:tcW w:w="458" w:type="dxa"/>
            <w:gridSpan w:val="2"/>
          </w:tcPr>
          <w:p>
            <w:pPr>
              <w:spacing w:line="320" w:lineRule="exact"/>
              <w:rPr>
                <w:b/>
                <w:bCs/>
                <w:color w:val="auto"/>
                <w:sz w:val="18"/>
              </w:rPr>
            </w:pPr>
            <w:r>
              <w:rPr>
                <w:rFonts w:hint="eastAsia"/>
                <w:b/>
                <w:bCs/>
                <w:color w:val="auto"/>
                <w:sz w:val="18"/>
              </w:rPr>
              <w:t>17</w:t>
            </w:r>
          </w:p>
        </w:tc>
        <w:tc>
          <w:tcPr>
            <w:tcW w:w="705" w:type="dxa"/>
          </w:tcPr>
          <w:p>
            <w:pPr>
              <w:spacing w:line="320" w:lineRule="exact"/>
              <w:rPr>
                <w:b/>
                <w:bCs/>
                <w:color w:val="auto"/>
                <w:sz w:val="18"/>
              </w:rPr>
            </w:pPr>
          </w:p>
        </w:tc>
        <w:tc>
          <w:tcPr>
            <w:tcW w:w="540" w:type="dxa"/>
          </w:tcPr>
          <w:p>
            <w:pPr>
              <w:spacing w:line="320" w:lineRule="exact"/>
              <w:rPr>
                <w:b/>
                <w:bCs/>
                <w:color w:val="auto"/>
                <w:sz w:val="18"/>
              </w:rPr>
            </w:pPr>
            <w:r>
              <w:rPr>
                <w:rFonts w:hint="eastAsia"/>
                <w:b/>
                <w:bCs/>
                <w:color w:val="auto"/>
                <w:sz w:val="18"/>
              </w:rPr>
              <w:t>2</w:t>
            </w:r>
          </w:p>
        </w:tc>
        <w:tc>
          <w:tcPr>
            <w:tcW w:w="548" w:type="dxa"/>
            <w:gridSpan w:val="3"/>
          </w:tcPr>
          <w:p>
            <w:pPr>
              <w:spacing w:line="320" w:lineRule="exact"/>
              <w:rPr>
                <w:b/>
                <w:bCs/>
                <w:color w:val="auto"/>
                <w:sz w:val="18"/>
              </w:rPr>
            </w:pPr>
          </w:p>
        </w:tc>
        <w:tc>
          <w:tcPr>
            <w:tcW w:w="548" w:type="dxa"/>
            <w:gridSpan w:val="2"/>
          </w:tcPr>
          <w:p>
            <w:pPr>
              <w:spacing w:line="320" w:lineRule="exact"/>
              <w:rPr>
                <w:b/>
                <w:bCs/>
                <w:color w:val="auto"/>
                <w:sz w:val="18"/>
              </w:rPr>
            </w:pPr>
          </w:p>
        </w:tc>
        <w:tc>
          <w:tcPr>
            <w:tcW w:w="548" w:type="dxa"/>
            <w:gridSpan w:val="3"/>
          </w:tcPr>
          <w:p>
            <w:pPr>
              <w:spacing w:line="320" w:lineRule="exact"/>
              <w:rPr>
                <w:b/>
                <w:bCs/>
                <w:color w:val="auto"/>
                <w:sz w:val="18"/>
              </w:rPr>
            </w:pPr>
          </w:p>
        </w:tc>
        <w:tc>
          <w:tcPr>
            <w:tcW w:w="1267" w:type="dxa"/>
            <w:gridSpan w:val="2"/>
          </w:tcPr>
          <w:p>
            <w:pPr>
              <w:spacing w:line="320" w:lineRule="exact"/>
              <w:rPr>
                <w:b/>
                <w:bCs/>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Merge w:val="continue"/>
          </w:tcPr>
          <w:p>
            <w:pPr>
              <w:spacing w:line="340" w:lineRule="exact"/>
              <w:rPr>
                <w:color w:val="auto"/>
              </w:rPr>
            </w:pPr>
          </w:p>
        </w:tc>
        <w:tc>
          <w:tcPr>
            <w:tcW w:w="435" w:type="dxa"/>
          </w:tcPr>
          <w:p>
            <w:pPr>
              <w:spacing w:line="300" w:lineRule="exact"/>
              <w:rPr>
                <w:b/>
                <w:bCs/>
                <w:color w:val="auto"/>
                <w:sz w:val="18"/>
              </w:rPr>
            </w:pPr>
            <w:r>
              <w:rPr>
                <w:rFonts w:hint="eastAsia"/>
                <w:b/>
                <w:bCs/>
                <w:color w:val="auto"/>
                <w:sz w:val="18"/>
              </w:rPr>
              <w:t>11</w:t>
            </w:r>
          </w:p>
        </w:tc>
        <w:tc>
          <w:tcPr>
            <w:tcW w:w="2010" w:type="dxa"/>
            <w:vAlign w:val="center"/>
          </w:tcPr>
          <w:p>
            <w:pPr>
              <w:spacing w:line="360" w:lineRule="exact"/>
              <w:rPr>
                <w:rFonts w:hint="eastAsia" w:eastAsia="宋体"/>
                <w:b/>
                <w:bCs/>
                <w:color w:val="auto"/>
                <w:sz w:val="18"/>
                <w:lang w:eastAsia="zh-CN"/>
              </w:rPr>
            </w:pPr>
            <w:r>
              <w:rPr>
                <w:rFonts w:hint="eastAsia"/>
                <w:b/>
                <w:bCs/>
                <w:color w:val="auto"/>
                <w:sz w:val="18"/>
                <w:lang w:val="en-US" w:eastAsia="zh-CN"/>
              </w:rPr>
              <w:t>定位学</w:t>
            </w:r>
          </w:p>
        </w:tc>
        <w:tc>
          <w:tcPr>
            <w:tcW w:w="360" w:type="dxa"/>
          </w:tcPr>
          <w:p>
            <w:pPr>
              <w:spacing w:line="360" w:lineRule="exact"/>
              <w:rPr>
                <w:b/>
                <w:bCs/>
                <w:color w:val="auto"/>
                <w:sz w:val="18"/>
              </w:rPr>
            </w:pPr>
          </w:p>
        </w:tc>
        <w:tc>
          <w:tcPr>
            <w:tcW w:w="442" w:type="dxa"/>
            <w:vAlign w:val="center"/>
          </w:tcPr>
          <w:p>
            <w:pPr>
              <w:spacing w:line="360" w:lineRule="exact"/>
              <w:rPr>
                <w:b/>
                <w:bCs/>
                <w:color w:val="auto"/>
                <w:sz w:val="18"/>
              </w:rPr>
            </w:pPr>
            <w:r>
              <w:rPr>
                <w:rFonts w:hint="eastAsia"/>
                <w:b/>
                <w:color w:val="auto"/>
                <w:sz w:val="18"/>
                <w:szCs w:val="18"/>
              </w:rPr>
              <w:t>√</w:t>
            </w:r>
          </w:p>
        </w:tc>
        <w:tc>
          <w:tcPr>
            <w:tcW w:w="638" w:type="dxa"/>
            <w:gridSpan w:val="2"/>
            <w:vAlign w:val="top"/>
          </w:tcPr>
          <w:p>
            <w:pPr>
              <w:spacing w:line="320" w:lineRule="exact"/>
              <w:rPr>
                <w:b/>
                <w:bCs/>
                <w:color w:val="auto"/>
                <w:sz w:val="18"/>
              </w:rPr>
            </w:pPr>
            <w:r>
              <w:rPr>
                <w:rFonts w:hint="eastAsia"/>
                <w:b/>
                <w:bCs/>
                <w:color w:val="auto"/>
                <w:sz w:val="18"/>
              </w:rPr>
              <w:t>2</w:t>
            </w:r>
          </w:p>
        </w:tc>
        <w:tc>
          <w:tcPr>
            <w:tcW w:w="555" w:type="dxa"/>
            <w:gridSpan w:val="2"/>
            <w:vAlign w:val="center"/>
          </w:tcPr>
          <w:p>
            <w:pPr>
              <w:spacing w:line="320" w:lineRule="exact"/>
              <w:rPr>
                <w:b/>
                <w:bCs/>
                <w:color w:val="auto"/>
                <w:sz w:val="18"/>
              </w:rPr>
            </w:pPr>
            <w:r>
              <w:rPr>
                <w:rFonts w:hint="eastAsia"/>
                <w:b/>
                <w:bCs/>
                <w:color w:val="auto"/>
                <w:sz w:val="18"/>
              </w:rPr>
              <w:t>34</w:t>
            </w:r>
          </w:p>
        </w:tc>
        <w:tc>
          <w:tcPr>
            <w:tcW w:w="442" w:type="dxa"/>
            <w:vAlign w:val="center"/>
          </w:tcPr>
          <w:p>
            <w:pPr>
              <w:spacing w:line="320" w:lineRule="exact"/>
              <w:rPr>
                <w:b/>
                <w:bCs/>
                <w:color w:val="auto"/>
                <w:sz w:val="18"/>
              </w:rPr>
            </w:pPr>
            <w:r>
              <w:rPr>
                <w:rFonts w:hint="eastAsia"/>
                <w:b/>
                <w:bCs/>
                <w:color w:val="auto"/>
                <w:sz w:val="18"/>
              </w:rPr>
              <w:t>17</w:t>
            </w:r>
          </w:p>
        </w:tc>
        <w:tc>
          <w:tcPr>
            <w:tcW w:w="458" w:type="dxa"/>
            <w:gridSpan w:val="2"/>
            <w:vAlign w:val="top"/>
          </w:tcPr>
          <w:p>
            <w:pPr>
              <w:spacing w:line="320" w:lineRule="exact"/>
              <w:rPr>
                <w:b/>
                <w:bCs/>
                <w:color w:val="auto"/>
                <w:sz w:val="18"/>
              </w:rPr>
            </w:pPr>
            <w:r>
              <w:rPr>
                <w:rFonts w:hint="eastAsia"/>
                <w:b/>
                <w:bCs/>
                <w:color w:val="auto"/>
                <w:sz w:val="18"/>
              </w:rPr>
              <w:t>17</w:t>
            </w:r>
          </w:p>
        </w:tc>
        <w:tc>
          <w:tcPr>
            <w:tcW w:w="705" w:type="dxa"/>
          </w:tcPr>
          <w:p>
            <w:pPr>
              <w:spacing w:line="320" w:lineRule="exact"/>
              <w:rPr>
                <w:b/>
                <w:bCs/>
                <w:color w:val="auto"/>
                <w:sz w:val="18"/>
              </w:rPr>
            </w:pPr>
          </w:p>
        </w:tc>
        <w:tc>
          <w:tcPr>
            <w:tcW w:w="540" w:type="dxa"/>
          </w:tcPr>
          <w:p>
            <w:pPr>
              <w:spacing w:line="320" w:lineRule="exact"/>
              <w:rPr>
                <w:rFonts w:hint="eastAsia" w:eastAsia="宋体"/>
                <w:b/>
                <w:bCs/>
                <w:color w:val="auto"/>
                <w:sz w:val="18"/>
                <w:lang w:val="en-US" w:eastAsia="zh-CN"/>
              </w:rPr>
            </w:pPr>
            <w:r>
              <w:rPr>
                <w:rFonts w:hint="eastAsia"/>
                <w:b/>
                <w:bCs/>
                <w:color w:val="auto"/>
                <w:sz w:val="18"/>
                <w:lang w:val="en-US" w:eastAsia="zh-CN"/>
              </w:rPr>
              <w:t>2</w:t>
            </w:r>
          </w:p>
        </w:tc>
        <w:tc>
          <w:tcPr>
            <w:tcW w:w="548" w:type="dxa"/>
            <w:gridSpan w:val="3"/>
          </w:tcPr>
          <w:p>
            <w:pPr>
              <w:spacing w:line="320" w:lineRule="exact"/>
              <w:rPr>
                <w:b/>
                <w:bCs/>
                <w:color w:val="auto"/>
                <w:sz w:val="18"/>
              </w:rPr>
            </w:pPr>
          </w:p>
        </w:tc>
        <w:tc>
          <w:tcPr>
            <w:tcW w:w="548" w:type="dxa"/>
            <w:gridSpan w:val="2"/>
          </w:tcPr>
          <w:p>
            <w:pPr>
              <w:spacing w:line="320" w:lineRule="exact"/>
              <w:rPr>
                <w:b/>
                <w:bCs/>
                <w:color w:val="auto"/>
                <w:sz w:val="18"/>
              </w:rPr>
            </w:pPr>
          </w:p>
        </w:tc>
        <w:tc>
          <w:tcPr>
            <w:tcW w:w="548" w:type="dxa"/>
            <w:gridSpan w:val="3"/>
          </w:tcPr>
          <w:p>
            <w:pPr>
              <w:spacing w:line="320" w:lineRule="exact"/>
              <w:rPr>
                <w:b/>
                <w:bCs/>
                <w:color w:val="auto"/>
                <w:sz w:val="18"/>
              </w:rPr>
            </w:pPr>
          </w:p>
        </w:tc>
        <w:tc>
          <w:tcPr>
            <w:tcW w:w="1267" w:type="dxa"/>
            <w:gridSpan w:val="2"/>
          </w:tcPr>
          <w:p>
            <w:pPr>
              <w:spacing w:line="320" w:lineRule="exact"/>
              <w:rPr>
                <w:b/>
                <w:bCs/>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Merge w:val="continue"/>
          </w:tcPr>
          <w:p>
            <w:pPr>
              <w:spacing w:line="340" w:lineRule="exact"/>
              <w:rPr>
                <w:color w:val="auto"/>
              </w:rPr>
            </w:pPr>
          </w:p>
        </w:tc>
        <w:tc>
          <w:tcPr>
            <w:tcW w:w="435" w:type="dxa"/>
          </w:tcPr>
          <w:p>
            <w:pPr>
              <w:spacing w:line="300" w:lineRule="exact"/>
              <w:rPr>
                <w:b/>
                <w:bCs/>
                <w:color w:val="auto"/>
                <w:sz w:val="18"/>
              </w:rPr>
            </w:pPr>
            <w:r>
              <w:rPr>
                <w:rFonts w:hint="eastAsia"/>
                <w:b/>
                <w:bCs/>
                <w:color w:val="auto"/>
                <w:sz w:val="18"/>
              </w:rPr>
              <w:t>12</w:t>
            </w:r>
          </w:p>
        </w:tc>
        <w:tc>
          <w:tcPr>
            <w:tcW w:w="2010" w:type="dxa"/>
            <w:vAlign w:val="center"/>
          </w:tcPr>
          <w:p>
            <w:pPr>
              <w:spacing w:line="360" w:lineRule="exact"/>
              <w:rPr>
                <w:rFonts w:hint="default" w:eastAsia="宋体"/>
                <w:b/>
                <w:bCs/>
                <w:color w:val="auto"/>
                <w:sz w:val="18"/>
                <w:lang w:val="en-US" w:eastAsia="zh-CN"/>
              </w:rPr>
            </w:pPr>
            <w:r>
              <w:rPr>
                <w:rFonts w:hint="eastAsia"/>
                <w:b/>
                <w:bCs/>
                <w:color w:val="auto"/>
                <w:sz w:val="18"/>
                <w:lang w:val="en-US" w:eastAsia="zh-CN"/>
              </w:rPr>
              <w:t>连锁企业门店市场营销</w:t>
            </w:r>
          </w:p>
        </w:tc>
        <w:tc>
          <w:tcPr>
            <w:tcW w:w="360" w:type="dxa"/>
            <w:vAlign w:val="center"/>
          </w:tcPr>
          <w:p>
            <w:pPr>
              <w:spacing w:line="360" w:lineRule="exact"/>
              <w:rPr>
                <w:b/>
                <w:bCs/>
                <w:color w:val="auto"/>
                <w:sz w:val="18"/>
              </w:rPr>
            </w:pPr>
          </w:p>
        </w:tc>
        <w:tc>
          <w:tcPr>
            <w:tcW w:w="442" w:type="dxa"/>
            <w:vAlign w:val="center"/>
          </w:tcPr>
          <w:p>
            <w:pPr>
              <w:spacing w:line="360" w:lineRule="exact"/>
              <w:rPr>
                <w:b/>
                <w:bCs/>
                <w:color w:val="auto"/>
                <w:sz w:val="18"/>
              </w:rPr>
            </w:pPr>
            <w:r>
              <w:rPr>
                <w:rFonts w:hint="eastAsia"/>
                <w:b/>
                <w:color w:val="auto"/>
                <w:sz w:val="18"/>
                <w:szCs w:val="18"/>
              </w:rPr>
              <w:t>√</w:t>
            </w:r>
          </w:p>
        </w:tc>
        <w:tc>
          <w:tcPr>
            <w:tcW w:w="638" w:type="dxa"/>
            <w:gridSpan w:val="2"/>
          </w:tcPr>
          <w:p>
            <w:pPr>
              <w:spacing w:line="320" w:lineRule="exact"/>
              <w:rPr>
                <w:b/>
                <w:bCs/>
                <w:color w:val="auto"/>
                <w:sz w:val="18"/>
              </w:rPr>
            </w:pPr>
            <w:r>
              <w:rPr>
                <w:rFonts w:hint="eastAsia"/>
                <w:b/>
                <w:bCs/>
                <w:color w:val="auto"/>
                <w:sz w:val="18"/>
              </w:rPr>
              <w:t>4</w:t>
            </w:r>
          </w:p>
        </w:tc>
        <w:tc>
          <w:tcPr>
            <w:tcW w:w="555" w:type="dxa"/>
            <w:gridSpan w:val="2"/>
            <w:vAlign w:val="center"/>
          </w:tcPr>
          <w:p>
            <w:pPr>
              <w:spacing w:line="320" w:lineRule="exact"/>
              <w:rPr>
                <w:b/>
                <w:bCs/>
                <w:color w:val="auto"/>
                <w:sz w:val="18"/>
              </w:rPr>
            </w:pPr>
            <w:r>
              <w:rPr>
                <w:rFonts w:hint="eastAsia"/>
                <w:b/>
                <w:bCs/>
                <w:color w:val="auto"/>
                <w:sz w:val="18"/>
              </w:rPr>
              <w:t>68</w:t>
            </w:r>
          </w:p>
        </w:tc>
        <w:tc>
          <w:tcPr>
            <w:tcW w:w="442" w:type="dxa"/>
            <w:vAlign w:val="center"/>
          </w:tcPr>
          <w:p>
            <w:pPr>
              <w:spacing w:line="320" w:lineRule="exact"/>
              <w:rPr>
                <w:b/>
                <w:bCs/>
                <w:color w:val="auto"/>
                <w:sz w:val="18"/>
              </w:rPr>
            </w:pPr>
            <w:r>
              <w:rPr>
                <w:rFonts w:hint="eastAsia"/>
                <w:b/>
                <w:bCs/>
                <w:color w:val="auto"/>
                <w:sz w:val="18"/>
              </w:rPr>
              <w:t>34</w:t>
            </w:r>
          </w:p>
        </w:tc>
        <w:tc>
          <w:tcPr>
            <w:tcW w:w="458" w:type="dxa"/>
            <w:gridSpan w:val="2"/>
            <w:vAlign w:val="center"/>
          </w:tcPr>
          <w:p>
            <w:pPr>
              <w:spacing w:line="320" w:lineRule="exact"/>
              <w:rPr>
                <w:b/>
                <w:bCs/>
                <w:color w:val="auto"/>
                <w:sz w:val="18"/>
              </w:rPr>
            </w:pPr>
            <w:r>
              <w:rPr>
                <w:rFonts w:hint="eastAsia"/>
                <w:b/>
                <w:bCs/>
                <w:color w:val="auto"/>
                <w:sz w:val="18"/>
              </w:rPr>
              <w:t>34</w:t>
            </w:r>
          </w:p>
        </w:tc>
        <w:tc>
          <w:tcPr>
            <w:tcW w:w="705" w:type="dxa"/>
          </w:tcPr>
          <w:p>
            <w:pPr>
              <w:spacing w:line="320" w:lineRule="exact"/>
              <w:rPr>
                <w:b/>
                <w:bCs/>
                <w:color w:val="auto"/>
                <w:sz w:val="18"/>
              </w:rPr>
            </w:pPr>
          </w:p>
        </w:tc>
        <w:tc>
          <w:tcPr>
            <w:tcW w:w="540" w:type="dxa"/>
          </w:tcPr>
          <w:p>
            <w:pPr>
              <w:spacing w:line="320" w:lineRule="exact"/>
              <w:rPr>
                <w:b/>
                <w:bCs/>
                <w:color w:val="auto"/>
                <w:sz w:val="18"/>
              </w:rPr>
            </w:pPr>
          </w:p>
        </w:tc>
        <w:tc>
          <w:tcPr>
            <w:tcW w:w="548" w:type="dxa"/>
            <w:gridSpan w:val="3"/>
          </w:tcPr>
          <w:p>
            <w:pPr>
              <w:spacing w:line="320" w:lineRule="exact"/>
              <w:rPr>
                <w:b/>
                <w:bCs/>
                <w:color w:val="auto"/>
                <w:sz w:val="18"/>
              </w:rPr>
            </w:pPr>
          </w:p>
        </w:tc>
        <w:tc>
          <w:tcPr>
            <w:tcW w:w="548" w:type="dxa"/>
            <w:gridSpan w:val="2"/>
          </w:tcPr>
          <w:p>
            <w:pPr>
              <w:spacing w:line="320" w:lineRule="exact"/>
              <w:rPr>
                <w:b/>
                <w:bCs/>
                <w:color w:val="auto"/>
                <w:sz w:val="18"/>
              </w:rPr>
            </w:pPr>
            <w:r>
              <w:rPr>
                <w:rFonts w:hint="eastAsia"/>
                <w:b/>
                <w:bCs/>
                <w:color w:val="auto"/>
                <w:sz w:val="18"/>
              </w:rPr>
              <w:t>4</w:t>
            </w:r>
          </w:p>
        </w:tc>
        <w:tc>
          <w:tcPr>
            <w:tcW w:w="548" w:type="dxa"/>
            <w:gridSpan w:val="3"/>
          </w:tcPr>
          <w:p>
            <w:pPr>
              <w:spacing w:line="320" w:lineRule="exact"/>
              <w:rPr>
                <w:b/>
                <w:bCs/>
                <w:color w:val="auto"/>
                <w:sz w:val="18"/>
              </w:rPr>
            </w:pPr>
          </w:p>
        </w:tc>
        <w:tc>
          <w:tcPr>
            <w:tcW w:w="1267" w:type="dxa"/>
            <w:gridSpan w:val="2"/>
          </w:tcPr>
          <w:p>
            <w:pPr>
              <w:spacing w:line="320" w:lineRule="exact"/>
              <w:rPr>
                <w:b/>
                <w:bCs/>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Merge w:val="continue"/>
          </w:tcPr>
          <w:p>
            <w:pPr>
              <w:spacing w:line="340" w:lineRule="exact"/>
              <w:rPr>
                <w:color w:val="auto"/>
              </w:rPr>
            </w:pPr>
          </w:p>
        </w:tc>
        <w:tc>
          <w:tcPr>
            <w:tcW w:w="435" w:type="dxa"/>
          </w:tcPr>
          <w:p>
            <w:pPr>
              <w:spacing w:line="300" w:lineRule="exact"/>
              <w:rPr>
                <w:b/>
                <w:bCs/>
                <w:color w:val="auto"/>
                <w:sz w:val="18"/>
              </w:rPr>
            </w:pPr>
            <w:r>
              <w:rPr>
                <w:rFonts w:hint="eastAsia"/>
                <w:b/>
                <w:bCs/>
                <w:color w:val="auto"/>
                <w:sz w:val="18"/>
              </w:rPr>
              <w:t>13</w:t>
            </w:r>
          </w:p>
        </w:tc>
        <w:tc>
          <w:tcPr>
            <w:tcW w:w="2010" w:type="dxa"/>
            <w:vAlign w:val="center"/>
          </w:tcPr>
          <w:p>
            <w:pPr>
              <w:spacing w:line="360" w:lineRule="exact"/>
              <w:rPr>
                <w:rFonts w:hint="default" w:eastAsia="宋体"/>
                <w:b/>
                <w:bCs/>
                <w:color w:val="auto"/>
                <w:sz w:val="18"/>
                <w:lang w:val="en-US" w:eastAsia="zh-CN"/>
              </w:rPr>
            </w:pPr>
            <w:r>
              <w:rPr>
                <w:rFonts w:hint="eastAsia"/>
                <w:b/>
                <w:bCs/>
                <w:color w:val="auto"/>
                <w:sz w:val="18"/>
                <w:lang w:val="en-US" w:eastAsia="zh-CN"/>
              </w:rPr>
              <w:t>互联网营销</w:t>
            </w:r>
          </w:p>
        </w:tc>
        <w:tc>
          <w:tcPr>
            <w:tcW w:w="360" w:type="dxa"/>
          </w:tcPr>
          <w:p>
            <w:pPr>
              <w:spacing w:line="360" w:lineRule="exact"/>
              <w:rPr>
                <w:b/>
                <w:bCs/>
                <w:color w:val="auto"/>
                <w:sz w:val="18"/>
              </w:rPr>
            </w:pPr>
            <w:r>
              <w:rPr>
                <w:rFonts w:hint="eastAsia"/>
                <w:b/>
                <w:color w:val="auto"/>
                <w:sz w:val="18"/>
                <w:szCs w:val="18"/>
              </w:rPr>
              <w:t>√</w:t>
            </w:r>
          </w:p>
        </w:tc>
        <w:tc>
          <w:tcPr>
            <w:tcW w:w="442" w:type="dxa"/>
            <w:vAlign w:val="center"/>
          </w:tcPr>
          <w:p>
            <w:pPr>
              <w:spacing w:line="320" w:lineRule="exact"/>
              <w:rPr>
                <w:b/>
                <w:bCs/>
                <w:color w:val="auto"/>
                <w:sz w:val="18"/>
              </w:rPr>
            </w:pPr>
          </w:p>
        </w:tc>
        <w:tc>
          <w:tcPr>
            <w:tcW w:w="638" w:type="dxa"/>
            <w:gridSpan w:val="2"/>
          </w:tcPr>
          <w:p>
            <w:pPr>
              <w:spacing w:line="320" w:lineRule="exact"/>
              <w:rPr>
                <w:b/>
                <w:bCs/>
                <w:color w:val="auto"/>
                <w:sz w:val="18"/>
              </w:rPr>
            </w:pPr>
            <w:r>
              <w:rPr>
                <w:rFonts w:hint="eastAsia"/>
                <w:b/>
                <w:bCs/>
                <w:color w:val="auto"/>
                <w:sz w:val="18"/>
              </w:rPr>
              <w:t>4</w:t>
            </w:r>
          </w:p>
        </w:tc>
        <w:tc>
          <w:tcPr>
            <w:tcW w:w="555" w:type="dxa"/>
            <w:gridSpan w:val="2"/>
            <w:vAlign w:val="center"/>
          </w:tcPr>
          <w:p>
            <w:pPr>
              <w:spacing w:line="320" w:lineRule="exact"/>
              <w:rPr>
                <w:b/>
                <w:bCs/>
                <w:color w:val="auto"/>
                <w:sz w:val="18"/>
              </w:rPr>
            </w:pPr>
            <w:r>
              <w:rPr>
                <w:rFonts w:hint="eastAsia"/>
                <w:b/>
                <w:bCs/>
                <w:color w:val="auto"/>
                <w:sz w:val="18"/>
              </w:rPr>
              <w:t>68</w:t>
            </w:r>
          </w:p>
        </w:tc>
        <w:tc>
          <w:tcPr>
            <w:tcW w:w="442" w:type="dxa"/>
            <w:vAlign w:val="center"/>
          </w:tcPr>
          <w:p>
            <w:pPr>
              <w:spacing w:line="320" w:lineRule="exact"/>
              <w:rPr>
                <w:b/>
                <w:bCs/>
                <w:color w:val="auto"/>
                <w:sz w:val="18"/>
              </w:rPr>
            </w:pPr>
            <w:r>
              <w:rPr>
                <w:rFonts w:hint="eastAsia"/>
                <w:b/>
                <w:bCs/>
                <w:color w:val="auto"/>
                <w:sz w:val="18"/>
              </w:rPr>
              <w:t>34</w:t>
            </w:r>
          </w:p>
        </w:tc>
        <w:tc>
          <w:tcPr>
            <w:tcW w:w="458" w:type="dxa"/>
            <w:gridSpan w:val="2"/>
            <w:vAlign w:val="center"/>
          </w:tcPr>
          <w:p>
            <w:pPr>
              <w:spacing w:line="320" w:lineRule="exact"/>
              <w:rPr>
                <w:b/>
                <w:bCs/>
                <w:color w:val="auto"/>
                <w:sz w:val="18"/>
              </w:rPr>
            </w:pPr>
            <w:r>
              <w:rPr>
                <w:rFonts w:hint="eastAsia"/>
                <w:b/>
                <w:bCs/>
                <w:color w:val="auto"/>
                <w:sz w:val="18"/>
              </w:rPr>
              <w:t>34</w:t>
            </w:r>
          </w:p>
        </w:tc>
        <w:tc>
          <w:tcPr>
            <w:tcW w:w="705" w:type="dxa"/>
          </w:tcPr>
          <w:p>
            <w:pPr>
              <w:spacing w:line="320" w:lineRule="exact"/>
              <w:rPr>
                <w:b/>
                <w:bCs/>
                <w:color w:val="auto"/>
                <w:sz w:val="18"/>
              </w:rPr>
            </w:pPr>
          </w:p>
        </w:tc>
        <w:tc>
          <w:tcPr>
            <w:tcW w:w="540" w:type="dxa"/>
          </w:tcPr>
          <w:p>
            <w:pPr>
              <w:spacing w:line="320" w:lineRule="exact"/>
              <w:rPr>
                <w:b/>
                <w:bCs/>
                <w:color w:val="auto"/>
                <w:sz w:val="18"/>
              </w:rPr>
            </w:pPr>
          </w:p>
        </w:tc>
        <w:tc>
          <w:tcPr>
            <w:tcW w:w="548" w:type="dxa"/>
            <w:gridSpan w:val="3"/>
          </w:tcPr>
          <w:p>
            <w:pPr>
              <w:spacing w:line="320" w:lineRule="exact"/>
              <w:rPr>
                <w:b/>
                <w:bCs/>
                <w:color w:val="auto"/>
                <w:sz w:val="18"/>
              </w:rPr>
            </w:pPr>
            <w:r>
              <w:rPr>
                <w:rFonts w:hint="eastAsia"/>
                <w:b/>
                <w:bCs/>
                <w:color w:val="auto"/>
                <w:sz w:val="18"/>
              </w:rPr>
              <w:t>4</w:t>
            </w:r>
          </w:p>
        </w:tc>
        <w:tc>
          <w:tcPr>
            <w:tcW w:w="548" w:type="dxa"/>
            <w:gridSpan w:val="2"/>
          </w:tcPr>
          <w:p>
            <w:pPr>
              <w:spacing w:line="320" w:lineRule="exact"/>
              <w:rPr>
                <w:b/>
                <w:bCs/>
                <w:color w:val="auto"/>
                <w:sz w:val="18"/>
              </w:rPr>
            </w:pPr>
          </w:p>
        </w:tc>
        <w:tc>
          <w:tcPr>
            <w:tcW w:w="548" w:type="dxa"/>
            <w:gridSpan w:val="3"/>
          </w:tcPr>
          <w:p>
            <w:pPr>
              <w:spacing w:line="320" w:lineRule="exact"/>
              <w:rPr>
                <w:b/>
                <w:bCs/>
                <w:color w:val="auto"/>
                <w:sz w:val="18"/>
              </w:rPr>
            </w:pPr>
          </w:p>
        </w:tc>
        <w:tc>
          <w:tcPr>
            <w:tcW w:w="1267" w:type="dxa"/>
            <w:gridSpan w:val="2"/>
          </w:tcPr>
          <w:p>
            <w:pPr>
              <w:spacing w:line="320" w:lineRule="exact"/>
              <w:rPr>
                <w:b/>
                <w:bCs/>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Merge w:val="continue"/>
          </w:tcPr>
          <w:p>
            <w:pPr>
              <w:spacing w:line="340" w:lineRule="exact"/>
              <w:rPr>
                <w:color w:val="auto"/>
              </w:rPr>
            </w:pPr>
          </w:p>
        </w:tc>
        <w:tc>
          <w:tcPr>
            <w:tcW w:w="435" w:type="dxa"/>
          </w:tcPr>
          <w:p>
            <w:pPr>
              <w:spacing w:line="300" w:lineRule="exact"/>
              <w:rPr>
                <w:b/>
                <w:bCs/>
                <w:color w:val="auto"/>
                <w:sz w:val="18"/>
              </w:rPr>
            </w:pPr>
            <w:r>
              <w:rPr>
                <w:rFonts w:hint="eastAsia"/>
                <w:b/>
                <w:bCs/>
                <w:color w:val="auto"/>
                <w:sz w:val="18"/>
              </w:rPr>
              <w:t>14</w:t>
            </w:r>
          </w:p>
        </w:tc>
        <w:tc>
          <w:tcPr>
            <w:tcW w:w="2010" w:type="dxa"/>
            <w:vAlign w:val="center"/>
          </w:tcPr>
          <w:p>
            <w:pPr>
              <w:spacing w:line="360" w:lineRule="exact"/>
              <w:rPr>
                <w:rFonts w:hint="eastAsia" w:eastAsia="宋体"/>
                <w:b/>
                <w:bCs/>
                <w:color w:val="auto"/>
                <w:sz w:val="18"/>
                <w:lang w:eastAsia="zh-CN"/>
              </w:rPr>
            </w:pPr>
            <w:r>
              <w:rPr>
                <w:rFonts w:hint="eastAsia"/>
                <w:b/>
                <w:bCs/>
                <w:color w:val="auto"/>
                <w:sz w:val="18"/>
                <w:lang w:val="en-US" w:eastAsia="zh-CN"/>
              </w:rPr>
              <w:t>广告媒体</w:t>
            </w:r>
          </w:p>
        </w:tc>
        <w:tc>
          <w:tcPr>
            <w:tcW w:w="360" w:type="dxa"/>
            <w:vAlign w:val="center"/>
          </w:tcPr>
          <w:p>
            <w:pPr>
              <w:spacing w:line="360" w:lineRule="exact"/>
              <w:rPr>
                <w:b/>
                <w:bCs/>
                <w:color w:val="auto"/>
                <w:sz w:val="18"/>
              </w:rPr>
            </w:pPr>
            <w:r>
              <w:rPr>
                <w:rFonts w:hint="eastAsia"/>
                <w:b/>
                <w:color w:val="auto"/>
                <w:sz w:val="18"/>
                <w:szCs w:val="18"/>
              </w:rPr>
              <w:t>√</w:t>
            </w:r>
          </w:p>
        </w:tc>
        <w:tc>
          <w:tcPr>
            <w:tcW w:w="442" w:type="dxa"/>
            <w:vAlign w:val="center"/>
          </w:tcPr>
          <w:p>
            <w:pPr>
              <w:spacing w:line="360" w:lineRule="exact"/>
              <w:rPr>
                <w:b/>
                <w:bCs/>
                <w:color w:val="auto"/>
                <w:sz w:val="18"/>
              </w:rPr>
            </w:pPr>
          </w:p>
        </w:tc>
        <w:tc>
          <w:tcPr>
            <w:tcW w:w="638" w:type="dxa"/>
            <w:gridSpan w:val="2"/>
            <w:vAlign w:val="top"/>
          </w:tcPr>
          <w:p>
            <w:pPr>
              <w:spacing w:line="320" w:lineRule="exact"/>
              <w:rPr>
                <w:b/>
                <w:bCs/>
                <w:color w:val="auto"/>
                <w:sz w:val="18"/>
              </w:rPr>
            </w:pPr>
            <w:r>
              <w:rPr>
                <w:rFonts w:hint="eastAsia"/>
                <w:b/>
                <w:bCs/>
                <w:color w:val="auto"/>
                <w:sz w:val="18"/>
              </w:rPr>
              <w:t>2</w:t>
            </w:r>
          </w:p>
        </w:tc>
        <w:tc>
          <w:tcPr>
            <w:tcW w:w="555" w:type="dxa"/>
            <w:gridSpan w:val="2"/>
            <w:vAlign w:val="center"/>
          </w:tcPr>
          <w:p>
            <w:pPr>
              <w:spacing w:line="320" w:lineRule="exact"/>
              <w:rPr>
                <w:b/>
                <w:bCs/>
                <w:color w:val="auto"/>
                <w:sz w:val="18"/>
              </w:rPr>
            </w:pPr>
            <w:r>
              <w:rPr>
                <w:rFonts w:hint="eastAsia"/>
                <w:b/>
                <w:bCs/>
                <w:color w:val="auto"/>
                <w:sz w:val="18"/>
              </w:rPr>
              <w:t>34</w:t>
            </w:r>
          </w:p>
        </w:tc>
        <w:tc>
          <w:tcPr>
            <w:tcW w:w="442" w:type="dxa"/>
            <w:vAlign w:val="center"/>
          </w:tcPr>
          <w:p>
            <w:pPr>
              <w:spacing w:line="320" w:lineRule="exact"/>
              <w:rPr>
                <w:b/>
                <w:bCs/>
                <w:color w:val="auto"/>
                <w:sz w:val="18"/>
              </w:rPr>
            </w:pPr>
            <w:r>
              <w:rPr>
                <w:rFonts w:hint="eastAsia"/>
                <w:b/>
                <w:bCs/>
                <w:color w:val="auto"/>
                <w:sz w:val="18"/>
              </w:rPr>
              <w:t>17</w:t>
            </w:r>
          </w:p>
        </w:tc>
        <w:tc>
          <w:tcPr>
            <w:tcW w:w="458" w:type="dxa"/>
            <w:gridSpan w:val="2"/>
            <w:vAlign w:val="top"/>
          </w:tcPr>
          <w:p>
            <w:pPr>
              <w:spacing w:line="320" w:lineRule="exact"/>
              <w:rPr>
                <w:b/>
                <w:bCs/>
                <w:color w:val="auto"/>
                <w:sz w:val="18"/>
              </w:rPr>
            </w:pPr>
            <w:r>
              <w:rPr>
                <w:rFonts w:hint="eastAsia"/>
                <w:b/>
                <w:bCs/>
                <w:color w:val="auto"/>
                <w:sz w:val="18"/>
              </w:rPr>
              <w:t>17</w:t>
            </w:r>
          </w:p>
        </w:tc>
        <w:tc>
          <w:tcPr>
            <w:tcW w:w="705" w:type="dxa"/>
          </w:tcPr>
          <w:p>
            <w:pPr>
              <w:spacing w:line="320" w:lineRule="exact"/>
              <w:rPr>
                <w:b/>
                <w:bCs/>
                <w:color w:val="auto"/>
                <w:sz w:val="18"/>
              </w:rPr>
            </w:pPr>
          </w:p>
        </w:tc>
        <w:tc>
          <w:tcPr>
            <w:tcW w:w="540" w:type="dxa"/>
          </w:tcPr>
          <w:p>
            <w:pPr>
              <w:spacing w:line="320" w:lineRule="exact"/>
              <w:rPr>
                <w:b/>
                <w:bCs/>
                <w:color w:val="auto"/>
                <w:sz w:val="18"/>
              </w:rPr>
            </w:pPr>
          </w:p>
        </w:tc>
        <w:tc>
          <w:tcPr>
            <w:tcW w:w="548" w:type="dxa"/>
            <w:gridSpan w:val="3"/>
          </w:tcPr>
          <w:p>
            <w:pPr>
              <w:spacing w:line="320" w:lineRule="exact"/>
              <w:rPr>
                <w:rFonts w:hint="eastAsia" w:eastAsia="宋体"/>
                <w:b/>
                <w:bCs/>
                <w:color w:val="auto"/>
                <w:sz w:val="18"/>
                <w:lang w:val="en-US" w:eastAsia="zh-CN"/>
              </w:rPr>
            </w:pPr>
            <w:r>
              <w:rPr>
                <w:rFonts w:hint="eastAsia"/>
                <w:b/>
                <w:bCs/>
                <w:color w:val="auto"/>
                <w:sz w:val="18"/>
                <w:lang w:val="en-US" w:eastAsia="zh-CN"/>
              </w:rPr>
              <w:t>2</w:t>
            </w:r>
          </w:p>
        </w:tc>
        <w:tc>
          <w:tcPr>
            <w:tcW w:w="548" w:type="dxa"/>
            <w:gridSpan w:val="2"/>
          </w:tcPr>
          <w:p>
            <w:pPr>
              <w:spacing w:line="320" w:lineRule="exact"/>
              <w:rPr>
                <w:b/>
                <w:bCs/>
                <w:color w:val="auto"/>
                <w:sz w:val="18"/>
              </w:rPr>
            </w:pPr>
          </w:p>
        </w:tc>
        <w:tc>
          <w:tcPr>
            <w:tcW w:w="548" w:type="dxa"/>
            <w:gridSpan w:val="3"/>
          </w:tcPr>
          <w:p>
            <w:pPr>
              <w:spacing w:line="320" w:lineRule="exact"/>
              <w:rPr>
                <w:b/>
                <w:bCs/>
                <w:color w:val="auto"/>
                <w:sz w:val="18"/>
              </w:rPr>
            </w:pPr>
          </w:p>
        </w:tc>
        <w:tc>
          <w:tcPr>
            <w:tcW w:w="1267" w:type="dxa"/>
            <w:gridSpan w:val="2"/>
          </w:tcPr>
          <w:p>
            <w:pPr>
              <w:spacing w:line="320" w:lineRule="exact"/>
              <w:rPr>
                <w:b/>
                <w:bCs/>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Merge w:val="continue"/>
          </w:tcPr>
          <w:p>
            <w:pPr>
              <w:spacing w:line="340" w:lineRule="exact"/>
              <w:rPr>
                <w:color w:val="auto"/>
              </w:rPr>
            </w:pPr>
          </w:p>
        </w:tc>
        <w:tc>
          <w:tcPr>
            <w:tcW w:w="435" w:type="dxa"/>
          </w:tcPr>
          <w:p>
            <w:pPr>
              <w:spacing w:line="300" w:lineRule="exact"/>
              <w:rPr>
                <w:b/>
                <w:bCs/>
                <w:color w:val="auto"/>
                <w:sz w:val="18"/>
              </w:rPr>
            </w:pPr>
            <w:r>
              <w:rPr>
                <w:rFonts w:hint="eastAsia"/>
                <w:b/>
                <w:bCs/>
                <w:color w:val="auto"/>
                <w:sz w:val="18"/>
              </w:rPr>
              <w:t>15</w:t>
            </w:r>
          </w:p>
        </w:tc>
        <w:tc>
          <w:tcPr>
            <w:tcW w:w="2010" w:type="dxa"/>
            <w:vAlign w:val="center"/>
          </w:tcPr>
          <w:p>
            <w:pPr>
              <w:spacing w:line="360" w:lineRule="exact"/>
              <w:rPr>
                <w:rFonts w:hint="eastAsia" w:eastAsia="宋体"/>
                <w:b/>
                <w:bCs/>
                <w:color w:val="auto"/>
                <w:sz w:val="18"/>
                <w:lang w:eastAsia="zh-CN"/>
              </w:rPr>
            </w:pPr>
            <w:r>
              <w:rPr>
                <w:rFonts w:hint="eastAsia"/>
                <w:b/>
                <w:bCs/>
                <w:color w:val="auto"/>
                <w:sz w:val="18"/>
                <w:lang w:val="en-US" w:eastAsia="zh-CN"/>
              </w:rPr>
              <w:t>广告心略</w:t>
            </w:r>
          </w:p>
        </w:tc>
        <w:tc>
          <w:tcPr>
            <w:tcW w:w="360" w:type="dxa"/>
            <w:vAlign w:val="center"/>
          </w:tcPr>
          <w:p>
            <w:pPr>
              <w:spacing w:line="360" w:lineRule="exact"/>
              <w:rPr>
                <w:b/>
                <w:bCs/>
                <w:color w:val="auto"/>
                <w:sz w:val="18"/>
              </w:rPr>
            </w:pPr>
          </w:p>
        </w:tc>
        <w:tc>
          <w:tcPr>
            <w:tcW w:w="442" w:type="dxa"/>
          </w:tcPr>
          <w:p>
            <w:pPr>
              <w:spacing w:line="360" w:lineRule="exact"/>
              <w:rPr>
                <w:b/>
                <w:bCs/>
                <w:color w:val="auto"/>
                <w:sz w:val="18"/>
              </w:rPr>
            </w:pPr>
            <w:r>
              <w:rPr>
                <w:rFonts w:hint="eastAsia"/>
                <w:b/>
                <w:color w:val="auto"/>
                <w:sz w:val="18"/>
                <w:szCs w:val="18"/>
              </w:rPr>
              <w:t>√</w:t>
            </w:r>
          </w:p>
        </w:tc>
        <w:tc>
          <w:tcPr>
            <w:tcW w:w="638" w:type="dxa"/>
            <w:gridSpan w:val="2"/>
          </w:tcPr>
          <w:p>
            <w:pPr>
              <w:spacing w:line="320" w:lineRule="exact"/>
              <w:rPr>
                <w:b/>
                <w:bCs/>
                <w:color w:val="auto"/>
                <w:sz w:val="18"/>
              </w:rPr>
            </w:pPr>
            <w:r>
              <w:rPr>
                <w:rFonts w:hint="eastAsia"/>
                <w:b/>
                <w:bCs/>
                <w:color w:val="auto"/>
                <w:sz w:val="18"/>
              </w:rPr>
              <w:t>4</w:t>
            </w:r>
          </w:p>
        </w:tc>
        <w:tc>
          <w:tcPr>
            <w:tcW w:w="555" w:type="dxa"/>
            <w:gridSpan w:val="2"/>
            <w:vAlign w:val="center"/>
          </w:tcPr>
          <w:p>
            <w:pPr>
              <w:spacing w:line="320" w:lineRule="exact"/>
              <w:rPr>
                <w:b/>
                <w:bCs/>
                <w:color w:val="auto"/>
                <w:sz w:val="18"/>
              </w:rPr>
            </w:pPr>
            <w:r>
              <w:rPr>
                <w:rFonts w:hint="eastAsia"/>
                <w:b/>
                <w:bCs/>
                <w:color w:val="auto"/>
                <w:sz w:val="18"/>
              </w:rPr>
              <w:t>68</w:t>
            </w:r>
          </w:p>
        </w:tc>
        <w:tc>
          <w:tcPr>
            <w:tcW w:w="442" w:type="dxa"/>
            <w:vAlign w:val="center"/>
          </w:tcPr>
          <w:p>
            <w:pPr>
              <w:spacing w:line="320" w:lineRule="exact"/>
              <w:rPr>
                <w:b/>
                <w:bCs/>
                <w:color w:val="auto"/>
                <w:sz w:val="18"/>
              </w:rPr>
            </w:pPr>
            <w:r>
              <w:rPr>
                <w:rFonts w:hint="eastAsia"/>
                <w:b/>
                <w:bCs/>
                <w:color w:val="auto"/>
                <w:sz w:val="18"/>
              </w:rPr>
              <w:t>34</w:t>
            </w:r>
          </w:p>
        </w:tc>
        <w:tc>
          <w:tcPr>
            <w:tcW w:w="458" w:type="dxa"/>
            <w:gridSpan w:val="2"/>
            <w:vAlign w:val="center"/>
          </w:tcPr>
          <w:p>
            <w:pPr>
              <w:spacing w:line="320" w:lineRule="exact"/>
              <w:rPr>
                <w:b/>
                <w:bCs/>
                <w:color w:val="auto"/>
                <w:sz w:val="18"/>
              </w:rPr>
            </w:pPr>
            <w:r>
              <w:rPr>
                <w:rFonts w:hint="eastAsia"/>
                <w:b/>
                <w:bCs/>
                <w:color w:val="auto"/>
                <w:sz w:val="18"/>
              </w:rPr>
              <w:t>34</w:t>
            </w:r>
          </w:p>
        </w:tc>
        <w:tc>
          <w:tcPr>
            <w:tcW w:w="705" w:type="dxa"/>
          </w:tcPr>
          <w:p>
            <w:pPr>
              <w:spacing w:line="320" w:lineRule="exact"/>
              <w:rPr>
                <w:b/>
                <w:bCs/>
                <w:color w:val="auto"/>
                <w:sz w:val="18"/>
              </w:rPr>
            </w:pPr>
          </w:p>
        </w:tc>
        <w:tc>
          <w:tcPr>
            <w:tcW w:w="540" w:type="dxa"/>
          </w:tcPr>
          <w:p>
            <w:pPr>
              <w:spacing w:line="320" w:lineRule="exact"/>
              <w:rPr>
                <w:b/>
                <w:bCs/>
                <w:color w:val="auto"/>
                <w:sz w:val="18"/>
              </w:rPr>
            </w:pPr>
          </w:p>
        </w:tc>
        <w:tc>
          <w:tcPr>
            <w:tcW w:w="548" w:type="dxa"/>
            <w:gridSpan w:val="3"/>
          </w:tcPr>
          <w:p>
            <w:pPr>
              <w:spacing w:line="320" w:lineRule="exact"/>
              <w:rPr>
                <w:b/>
                <w:bCs/>
                <w:color w:val="auto"/>
                <w:sz w:val="18"/>
              </w:rPr>
            </w:pPr>
          </w:p>
        </w:tc>
        <w:tc>
          <w:tcPr>
            <w:tcW w:w="548" w:type="dxa"/>
            <w:gridSpan w:val="2"/>
          </w:tcPr>
          <w:p>
            <w:pPr>
              <w:spacing w:line="320" w:lineRule="exact"/>
              <w:rPr>
                <w:b/>
                <w:bCs/>
                <w:color w:val="auto"/>
                <w:sz w:val="18"/>
              </w:rPr>
            </w:pPr>
            <w:r>
              <w:rPr>
                <w:rFonts w:hint="eastAsia"/>
                <w:b/>
                <w:bCs/>
                <w:color w:val="auto"/>
                <w:sz w:val="18"/>
              </w:rPr>
              <w:t>4</w:t>
            </w:r>
          </w:p>
        </w:tc>
        <w:tc>
          <w:tcPr>
            <w:tcW w:w="548" w:type="dxa"/>
            <w:gridSpan w:val="3"/>
          </w:tcPr>
          <w:p>
            <w:pPr>
              <w:spacing w:line="320" w:lineRule="exact"/>
              <w:rPr>
                <w:b/>
                <w:bCs/>
                <w:color w:val="auto"/>
                <w:sz w:val="18"/>
              </w:rPr>
            </w:pPr>
          </w:p>
        </w:tc>
        <w:tc>
          <w:tcPr>
            <w:tcW w:w="1267" w:type="dxa"/>
            <w:gridSpan w:val="2"/>
          </w:tcPr>
          <w:p>
            <w:pPr>
              <w:spacing w:line="320" w:lineRule="exact"/>
              <w:rPr>
                <w:b/>
                <w:bCs/>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Merge w:val="continue"/>
          </w:tcPr>
          <w:p>
            <w:pPr>
              <w:spacing w:line="340" w:lineRule="exact"/>
              <w:rPr>
                <w:color w:val="auto"/>
              </w:rPr>
            </w:pPr>
          </w:p>
        </w:tc>
        <w:tc>
          <w:tcPr>
            <w:tcW w:w="435" w:type="dxa"/>
          </w:tcPr>
          <w:p>
            <w:pPr>
              <w:spacing w:line="300" w:lineRule="exact"/>
              <w:rPr>
                <w:b/>
                <w:bCs/>
                <w:color w:val="auto"/>
                <w:sz w:val="18"/>
              </w:rPr>
            </w:pPr>
            <w:r>
              <w:rPr>
                <w:rFonts w:hint="eastAsia"/>
                <w:b/>
                <w:bCs/>
                <w:color w:val="auto"/>
                <w:sz w:val="18"/>
              </w:rPr>
              <w:t>16</w:t>
            </w:r>
          </w:p>
        </w:tc>
        <w:tc>
          <w:tcPr>
            <w:tcW w:w="2010" w:type="dxa"/>
            <w:vAlign w:val="center"/>
          </w:tcPr>
          <w:p>
            <w:pPr>
              <w:spacing w:line="360" w:lineRule="exact"/>
              <w:rPr>
                <w:rFonts w:hint="default" w:eastAsia="宋体"/>
                <w:b/>
                <w:bCs/>
                <w:color w:val="auto"/>
                <w:sz w:val="18"/>
                <w:lang w:val="en-US" w:eastAsia="zh-CN"/>
              </w:rPr>
            </w:pPr>
            <w:r>
              <w:rPr>
                <w:rFonts w:hint="eastAsia"/>
                <w:b/>
                <w:bCs/>
                <w:color w:val="auto"/>
                <w:sz w:val="18"/>
                <w:lang w:val="en-US" w:eastAsia="zh-CN"/>
              </w:rPr>
              <w:t>特许经营实务</w:t>
            </w:r>
          </w:p>
        </w:tc>
        <w:tc>
          <w:tcPr>
            <w:tcW w:w="360" w:type="dxa"/>
            <w:vAlign w:val="center"/>
          </w:tcPr>
          <w:p>
            <w:pPr>
              <w:spacing w:line="360" w:lineRule="exact"/>
              <w:rPr>
                <w:b/>
                <w:bCs/>
                <w:color w:val="auto"/>
                <w:sz w:val="18"/>
              </w:rPr>
            </w:pPr>
          </w:p>
        </w:tc>
        <w:tc>
          <w:tcPr>
            <w:tcW w:w="442" w:type="dxa"/>
            <w:vAlign w:val="center"/>
          </w:tcPr>
          <w:p>
            <w:pPr>
              <w:spacing w:line="360" w:lineRule="exact"/>
              <w:rPr>
                <w:b/>
                <w:bCs/>
                <w:color w:val="auto"/>
                <w:sz w:val="18"/>
              </w:rPr>
            </w:pPr>
            <w:r>
              <w:rPr>
                <w:rFonts w:hint="eastAsia"/>
                <w:b/>
                <w:color w:val="auto"/>
                <w:sz w:val="18"/>
                <w:szCs w:val="18"/>
              </w:rPr>
              <w:t>√</w:t>
            </w:r>
          </w:p>
        </w:tc>
        <w:tc>
          <w:tcPr>
            <w:tcW w:w="638" w:type="dxa"/>
            <w:gridSpan w:val="2"/>
          </w:tcPr>
          <w:p>
            <w:pPr>
              <w:spacing w:line="320" w:lineRule="exact"/>
              <w:rPr>
                <w:b/>
                <w:bCs/>
                <w:color w:val="auto"/>
                <w:sz w:val="18"/>
              </w:rPr>
            </w:pPr>
            <w:r>
              <w:rPr>
                <w:rFonts w:hint="eastAsia"/>
                <w:b/>
                <w:bCs/>
                <w:color w:val="auto"/>
                <w:sz w:val="18"/>
              </w:rPr>
              <w:t>4</w:t>
            </w:r>
          </w:p>
        </w:tc>
        <w:tc>
          <w:tcPr>
            <w:tcW w:w="555" w:type="dxa"/>
            <w:gridSpan w:val="2"/>
            <w:vAlign w:val="center"/>
          </w:tcPr>
          <w:p>
            <w:pPr>
              <w:spacing w:line="320" w:lineRule="exact"/>
              <w:rPr>
                <w:b/>
                <w:bCs/>
                <w:color w:val="auto"/>
                <w:sz w:val="18"/>
              </w:rPr>
            </w:pPr>
            <w:r>
              <w:rPr>
                <w:rFonts w:hint="eastAsia"/>
                <w:b/>
                <w:bCs/>
                <w:color w:val="auto"/>
                <w:sz w:val="18"/>
              </w:rPr>
              <w:t>68</w:t>
            </w:r>
          </w:p>
        </w:tc>
        <w:tc>
          <w:tcPr>
            <w:tcW w:w="442" w:type="dxa"/>
            <w:vAlign w:val="center"/>
          </w:tcPr>
          <w:p>
            <w:pPr>
              <w:spacing w:line="320" w:lineRule="exact"/>
              <w:rPr>
                <w:b/>
                <w:bCs/>
                <w:color w:val="auto"/>
                <w:sz w:val="18"/>
              </w:rPr>
            </w:pPr>
            <w:r>
              <w:rPr>
                <w:rFonts w:hint="eastAsia"/>
                <w:b/>
                <w:bCs/>
                <w:color w:val="auto"/>
                <w:sz w:val="18"/>
              </w:rPr>
              <w:t>34</w:t>
            </w:r>
          </w:p>
        </w:tc>
        <w:tc>
          <w:tcPr>
            <w:tcW w:w="458" w:type="dxa"/>
            <w:gridSpan w:val="2"/>
            <w:vAlign w:val="center"/>
          </w:tcPr>
          <w:p>
            <w:pPr>
              <w:spacing w:line="320" w:lineRule="exact"/>
              <w:rPr>
                <w:b/>
                <w:bCs/>
                <w:color w:val="auto"/>
                <w:sz w:val="18"/>
              </w:rPr>
            </w:pPr>
            <w:r>
              <w:rPr>
                <w:rFonts w:hint="eastAsia"/>
                <w:b/>
                <w:bCs/>
                <w:color w:val="auto"/>
                <w:sz w:val="18"/>
              </w:rPr>
              <w:t>34</w:t>
            </w:r>
          </w:p>
        </w:tc>
        <w:tc>
          <w:tcPr>
            <w:tcW w:w="705" w:type="dxa"/>
          </w:tcPr>
          <w:p>
            <w:pPr>
              <w:spacing w:line="320" w:lineRule="exact"/>
              <w:rPr>
                <w:b/>
                <w:bCs/>
                <w:color w:val="auto"/>
                <w:sz w:val="18"/>
              </w:rPr>
            </w:pPr>
          </w:p>
        </w:tc>
        <w:tc>
          <w:tcPr>
            <w:tcW w:w="540" w:type="dxa"/>
            <w:vAlign w:val="center"/>
          </w:tcPr>
          <w:p>
            <w:pPr>
              <w:spacing w:line="320" w:lineRule="exact"/>
              <w:rPr>
                <w:b/>
                <w:bCs/>
                <w:color w:val="auto"/>
                <w:sz w:val="18"/>
              </w:rPr>
            </w:pPr>
          </w:p>
        </w:tc>
        <w:tc>
          <w:tcPr>
            <w:tcW w:w="548" w:type="dxa"/>
            <w:gridSpan w:val="3"/>
            <w:vAlign w:val="center"/>
          </w:tcPr>
          <w:p>
            <w:pPr>
              <w:spacing w:line="320" w:lineRule="exact"/>
              <w:rPr>
                <w:b/>
                <w:bCs/>
                <w:color w:val="auto"/>
                <w:sz w:val="18"/>
              </w:rPr>
            </w:pPr>
          </w:p>
        </w:tc>
        <w:tc>
          <w:tcPr>
            <w:tcW w:w="548" w:type="dxa"/>
            <w:gridSpan w:val="2"/>
          </w:tcPr>
          <w:p>
            <w:pPr>
              <w:spacing w:line="320" w:lineRule="exact"/>
              <w:rPr>
                <w:b/>
                <w:bCs/>
                <w:color w:val="auto"/>
                <w:sz w:val="18"/>
              </w:rPr>
            </w:pPr>
          </w:p>
        </w:tc>
        <w:tc>
          <w:tcPr>
            <w:tcW w:w="548" w:type="dxa"/>
            <w:gridSpan w:val="3"/>
          </w:tcPr>
          <w:p>
            <w:pPr>
              <w:spacing w:line="320" w:lineRule="exact"/>
              <w:rPr>
                <w:b/>
                <w:bCs/>
                <w:color w:val="auto"/>
                <w:sz w:val="18"/>
              </w:rPr>
            </w:pPr>
            <w:r>
              <w:rPr>
                <w:rFonts w:hint="eastAsia"/>
                <w:b/>
                <w:bCs/>
                <w:color w:val="auto"/>
                <w:sz w:val="18"/>
              </w:rPr>
              <w:t>4</w:t>
            </w:r>
          </w:p>
        </w:tc>
        <w:tc>
          <w:tcPr>
            <w:tcW w:w="1267" w:type="dxa"/>
            <w:gridSpan w:val="2"/>
          </w:tcPr>
          <w:p>
            <w:pPr>
              <w:spacing w:line="320" w:lineRule="exact"/>
              <w:rPr>
                <w:b/>
                <w:bCs/>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Merge w:val="continue"/>
          </w:tcPr>
          <w:p>
            <w:pPr>
              <w:spacing w:line="340" w:lineRule="exact"/>
              <w:rPr>
                <w:color w:val="auto"/>
              </w:rPr>
            </w:pPr>
          </w:p>
        </w:tc>
        <w:tc>
          <w:tcPr>
            <w:tcW w:w="435" w:type="dxa"/>
          </w:tcPr>
          <w:p>
            <w:pPr>
              <w:spacing w:line="300" w:lineRule="exact"/>
              <w:rPr>
                <w:b/>
                <w:bCs/>
                <w:color w:val="auto"/>
                <w:sz w:val="18"/>
              </w:rPr>
            </w:pPr>
            <w:r>
              <w:rPr>
                <w:rFonts w:hint="eastAsia"/>
                <w:b/>
                <w:bCs/>
                <w:color w:val="auto"/>
                <w:sz w:val="18"/>
              </w:rPr>
              <w:t>17</w:t>
            </w:r>
          </w:p>
        </w:tc>
        <w:tc>
          <w:tcPr>
            <w:tcW w:w="2010" w:type="dxa"/>
            <w:vAlign w:val="center"/>
          </w:tcPr>
          <w:p>
            <w:pPr>
              <w:spacing w:line="360" w:lineRule="exact"/>
              <w:rPr>
                <w:rFonts w:hint="eastAsia" w:eastAsia="宋体"/>
                <w:b/>
                <w:bCs/>
                <w:color w:val="auto"/>
                <w:sz w:val="18"/>
                <w:lang w:eastAsia="zh-CN"/>
              </w:rPr>
            </w:pPr>
            <w:r>
              <w:rPr>
                <w:rFonts w:hint="eastAsia"/>
                <w:b/>
                <w:color w:val="auto"/>
                <w:sz w:val="18"/>
                <w:szCs w:val="18"/>
                <w:lang w:val="en-US" w:eastAsia="zh-CN"/>
              </w:rPr>
              <w:t>市场调查</w:t>
            </w:r>
          </w:p>
        </w:tc>
        <w:tc>
          <w:tcPr>
            <w:tcW w:w="360" w:type="dxa"/>
            <w:vAlign w:val="center"/>
          </w:tcPr>
          <w:p>
            <w:pPr>
              <w:spacing w:line="360" w:lineRule="exact"/>
              <w:rPr>
                <w:b/>
                <w:bCs/>
                <w:color w:val="auto"/>
                <w:sz w:val="18"/>
              </w:rPr>
            </w:pPr>
          </w:p>
        </w:tc>
        <w:tc>
          <w:tcPr>
            <w:tcW w:w="442" w:type="dxa"/>
            <w:vAlign w:val="center"/>
          </w:tcPr>
          <w:p>
            <w:pPr>
              <w:spacing w:line="360" w:lineRule="exact"/>
              <w:rPr>
                <w:b/>
                <w:bCs/>
                <w:color w:val="auto"/>
                <w:sz w:val="18"/>
              </w:rPr>
            </w:pPr>
            <w:r>
              <w:rPr>
                <w:rFonts w:hint="eastAsia"/>
                <w:b/>
                <w:color w:val="auto"/>
                <w:sz w:val="18"/>
                <w:szCs w:val="18"/>
              </w:rPr>
              <w:t>√</w:t>
            </w:r>
          </w:p>
        </w:tc>
        <w:tc>
          <w:tcPr>
            <w:tcW w:w="638" w:type="dxa"/>
            <w:gridSpan w:val="2"/>
            <w:vAlign w:val="top"/>
          </w:tcPr>
          <w:p>
            <w:pPr>
              <w:spacing w:line="320" w:lineRule="exact"/>
              <w:rPr>
                <w:b/>
                <w:bCs/>
                <w:color w:val="auto"/>
                <w:sz w:val="18"/>
              </w:rPr>
            </w:pPr>
            <w:r>
              <w:rPr>
                <w:rFonts w:hint="eastAsia"/>
                <w:b/>
                <w:bCs/>
                <w:color w:val="auto"/>
                <w:sz w:val="18"/>
              </w:rPr>
              <w:t>4</w:t>
            </w:r>
          </w:p>
        </w:tc>
        <w:tc>
          <w:tcPr>
            <w:tcW w:w="555" w:type="dxa"/>
            <w:gridSpan w:val="2"/>
            <w:vAlign w:val="center"/>
          </w:tcPr>
          <w:p>
            <w:pPr>
              <w:spacing w:line="320" w:lineRule="exact"/>
              <w:rPr>
                <w:b/>
                <w:bCs/>
                <w:color w:val="auto"/>
                <w:sz w:val="18"/>
              </w:rPr>
            </w:pPr>
            <w:r>
              <w:rPr>
                <w:rFonts w:hint="eastAsia"/>
                <w:b/>
                <w:bCs/>
                <w:color w:val="auto"/>
                <w:sz w:val="18"/>
              </w:rPr>
              <w:t>68</w:t>
            </w:r>
          </w:p>
        </w:tc>
        <w:tc>
          <w:tcPr>
            <w:tcW w:w="442" w:type="dxa"/>
            <w:vAlign w:val="center"/>
          </w:tcPr>
          <w:p>
            <w:pPr>
              <w:spacing w:line="320" w:lineRule="exact"/>
              <w:rPr>
                <w:b/>
                <w:bCs/>
                <w:color w:val="auto"/>
                <w:sz w:val="18"/>
              </w:rPr>
            </w:pPr>
            <w:r>
              <w:rPr>
                <w:rFonts w:hint="eastAsia"/>
                <w:b/>
                <w:bCs/>
                <w:color w:val="auto"/>
                <w:sz w:val="18"/>
              </w:rPr>
              <w:t>34</w:t>
            </w:r>
          </w:p>
        </w:tc>
        <w:tc>
          <w:tcPr>
            <w:tcW w:w="458" w:type="dxa"/>
            <w:gridSpan w:val="2"/>
            <w:vAlign w:val="center"/>
          </w:tcPr>
          <w:p>
            <w:pPr>
              <w:spacing w:line="320" w:lineRule="exact"/>
              <w:rPr>
                <w:b/>
                <w:bCs/>
                <w:color w:val="auto"/>
                <w:sz w:val="18"/>
              </w:rPr>
            </w:pPr>
            <w:r>
              <w:rPr>
                <w:rFonts w:hint="eastAsia"/>
                <w:b/>
                <w:bCs/>
                <w:color w:val="auto"/>
                <w:sz w:val="18"/>
              </w:rPr>
              <w:t>34</w:t>
            </w:r>
          </w:p>
        </w:tc>
        <w:tc>
          <w:tcPr>
            <w:tcW w:w="705" w:type="dxa"/>
          </w:tcPr>
          <w:p>
            <w:pPr>
              <w:spacing w:line="320" w:lineRule="exact"/>
              <w:rPr>
                <w:b/>
                <w:bCs/>
                <w:color w:val="auto"/>
                <w:sz w:val="18"/>
              </w:rPr>
            </w:pPr>
          </w:p>
        </w:tc>
        <w:tc>
          <w:tcPr>
            <w:tcW w:w="540" w:type="dxa"/>
          </w:tcPr>
          <w:p>
            <w:pPr>
              <w:spacing w:line="320" w:lineRule="exact"/>
              <w:rPr>
                <w:b/>
                <w:bCs/>
                <w:color w:val="auto"/>
                <w:sz w:val="18"/>
              </w:rPr>
            </w:pPr>
          </w:p>
        </w:tc>
        <w:tc>
          <w:tcPr>
            <w:tcW w:w="548" w:type="dxa"/>
            <w:gridSpan w:val="3"/>
          </w:tcPr>
          <w:p>
            <w:pPr>
              <w:spacing w:line="320" w:lineRule="exact"/>
              <w:rPr>
                <w:b/>
                <w:bCs/>
                <w:color w:val="auto"/>
                <w:sz w:val="18"/>
              </w:rPr>
            </w:pPr>
          </w:p>
        </w:tc>
        <w:tc>
          <w:tcPr>
            <w:tcW w:w="548" w:type="dxa"/>
            <w:gridSpan w:val="2"/>
          </w:tcPr>
          <w:p>
            <w:pPr>
              <w:spacing w:line="320" w:lineRule="exact"/>
              <w:rPr>
                <w:rFonts w:hint="eastAsia" w:eastAsia="宋体"/>
                <w:b/>
                <w:bCs/>
                <w:color w:val="auto"/>
                <w:sz w:val="18"/>
                <w:lang w:eastAsia="zh-CN"/>
              </w:rPr>
            </w:pPr>
            <w:r>
              <w:rPr>
                <w:rFonts w:hint="eastAsia"/>
                <w:b/>
                <w:bCs/>
                <w:color w:val="auto"/>
                <w:sz w:val="18"/>
                <w:lang w:val="en-US" w:eastAsia="zh-CN"/>
              </w:rPr>
              <w:t>4</w:t>
            </w:r>
          </w:p>
        </w:tc>
        <w:tc>
          <w:tcPr>
            <w:tcW w:w="548" w:type="dxa"/>
            <w:gridSpan w:val="3"/>
          </w:tcPr>
          <w:p>
            <w:pPr>
              <w:spacing w:line="320" w:lineRule="exact"/>
              <w:rPr>
                <w:b/>
                <w:bCs/>
                <w:color w:val="auto"/>
                <w:sz w:val="18"/>
              </w:rPr>
            </w:pPr>
          </w:p>
        </w:tc>
        <w:tc>
          <w:tcPr>
            <w:tcW w:w="1267" w:type="dxa"/>
            <w:gridSpan w:val="2"/>
          </w:tcPr>
          <w:p>
            <w:pPr>
              <w:spacing w:line="320" w:lineRule="exact"/>
              <w:rPr>
                <w:b/>
                <w:bCs/>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Merge w:val="continue"/>
          </w:tcPr>
          <w:p>
            <w:pPr>
              <w:spacing w:line="340" w:lineRule="exact"/>
              <w:rPr>
                <w:color w:val="auto"/>
              </w:rPr>
            </w:pPr>
          </w:p>
        </w:tc>
        <w:tc>
          <w:tcPr>
            <w:tcW w:w="435" w:type="dxa"/>
          </w:tcPr>
          <w:p>
            <w:pPr>
              <w:spacing w:line="300" w:lineRule="exact"/>
              <w:rPr>
                <w:b/>
                <w:bCs/>
                <w:color w:val="auto"/>
                <w:sz w:val="18"/>
              </w:rPr>
            </w:pPr>
            <w:r>
              <w:rPr>
                <w:rFonts w:hint="eastAsia"/>
                <w:b/>
                <w:bCs/>
                <w:color w:val="auto"/>
                <w:sz w:val="18"/>
              </w:rPr>
              <w:t>18</w:t>
            </w:r>
          </w:p>
        </w:tc>
        <w:tc>
          <w:tcPr>
            <w:tcW w:w="2010" w:type="dxa"/>
            <w:vAlign w:val="center"/>
          </w:tcPr>
          <w:p>
            <w:pPr>
              <w:spacing w:line="360" w:lineRule="exact"/>
              <w:rPr>
                <w:rFonts w:hint="default" w:eastAsia="宋体"/>
                <w:b/>
                <w:bCs/>
                <w:color w:val="auto"/>
                <w:sz w:val="18"/>
                <w:lang w:val="en-US" w:eastAsia="zh-CN"/>
              </w:rPr>
            </w:pPr>
            <w:r>
              <w:rPr>
                <w:rFonts w:hint="eastAsia"/>
                <w:b/>
                <w:bCs/>
                <w:color w:val="auto"/>
                <w:sz w:val="18"/>
                <w:lang w:val="en-US" w:eastAsia="zh-CN"/>
              </w:rPr>
              <w:t>卖场规划与商品陈列</w:t>
            </w:r>
          </w:p>
        </w:tc>
        <w:tc>
          <w:tcPr>
            <w:tcW w:w="360" w:type="dxa"/>
            <w:vAlign w:val="center"/>
          </w:tcPr>
          <w:p>
            <w:pPr>
              <w:spacing w:line="360" w:lineRule="exact"/>
              <w:rPr>
                <w:b/>
                <w:bCs/>
                <w:color w:val="auto"/>
                <w:sz w:val="18"/>
              </w:rPr>
            </w:pPr>
            <w:r>
              <w:rPr>
                <w:rFonts w:hint="eastAsia"/>
                <w:b/>
                <w:color w:val="auto"/>
                <w:sz w:val="18"/>
                <w:szCs w:val="18"/>
              </w:rPr>
              <w:t>√</w:t>
            </w:r>
          </w:p>
        </w:tc>
        <w:tc>
          <w:tcPr>
            <w:tcW w:w="442" w:type="dxa"/>
            <w:vAlign w:val="center"/>
          </w:tcPr>
          <w:p>
            <w:pPr>
              <w:spacing w:line="360" w:lineRule="exact"/>
              <w:rPr>
                <w:b/>
                <w:bCs/>
                <w:color w:val="auto"/>
                <w:sz w:val="18"/>
              </w:rPr>
            </w:pPr>
          </w:p>
        </w:tc>
        <w:tc>
          <w:tcPr>
            <w:tcW w:w="638" w:type="dxa"/>
            <w:gridSpan w:val="2"/>
          </w:tcPr>
          <w:p>
            <w:pPr>
              <w:spacing w:line="320" w:lineRule="exact"/>
              <w:rPr>
                <w:b/>
                <w:bCs/>
                <w:color w:val="auto"/>
                <w:sz w:val="18"/>
              </w:rPr>
            </w:pPr>
            <w:r>
              <w:rPr>
                <w:rFonts w:hint="eastAsia"/>
                <w:b/>
                <w:bCs/>
                <w:color w:val="auto"/>
                <w:sz w:val="18"/>
              </w:rPr>
              <w:t>4</w:t>
            </w:r>
          </w:p>
        </w:tc>
        <w:tc>
          <w:tcPr>
            <w:tcW w:w="555" w:type="dxa"/>
            <w:gridSpan w:val="2"/>
            <w:vAlign w:val="center"/>
          </w:tcPr>
          <w:p>
            <w:pPr>
              <w:spacing w:line="320" w:lineRule="exact"/>
              <w:rPr>
                <w:b/>
                <w:bCs/>
                <w:color w:val="auto"/>
                <w:sz w:val="18"/>
              </w:rPr>
            </w:pPr>
            <w:r>
              <w:rPr>
                <w:rFonts w:hint="eastAsia"/>
                <w:b/>
                <w:bCs/>
                <w:color w:val="auto"/>
                <w:sz w:val="18"/>
              </w:rPr>
              <w:t>68</w:t>
            </w:r>
          </w:p>
        </w:tc>
        <w:tc>
          <w:tcPr>
            <w:tcW w:w="442" w:type="dxa"/>
            <w:vAlign w:val="center"/>
          </w:tcPr>
          <w:p>
            <w:pPr>
              <w:spacing w:line="320" w:lineRule="exact"/>
              <w:rPr>
                <w:b/>
                <w:bCs/>
                <w:color w:val="auto"/>
                <w:sz w:val="18"/>
              </w:rPr>
            </w:pPr>
            <w:r>
              <w:rPr>
                <w:rFonts w:hint="eastAsia"/>
                <w:b/>
                <w:bCs/>
                <w:color w:val="auto"/>
                <w:sz w:val="18"/>
              </w:rPr>
              <w:t>34</w:t>
            </w:r>
          </w:p>
        </w:tc>
        <w:tc>
          <w:tcPr>
            <w:tcW w:w="458" w:type="dxa"/>
            <w:gridSpan w:val="2"/>
            <w:vAlign w:val="center"/>
          </w:tcPr>
          <w:p>
            <w:pPr>
              <w:spacing w:line="320" w:lineRule="exact"/>
              <w:rPr>
                <w:b/>
                <w:bCs/>
                <w:color w:val="auto"/>
                <w:sz w:val="18"/>
              </w:rPr>
            </w:pPr>
            <w:r>
              <w:rPr>
                <w:rFonts w:hint="eastAsia"/>
                <w:b/>
                <w:bCs/>
                <w:color w:val="auto"/>
                <w:sz w:val="18"/>
              </w:rPr>
              <w:t>34</w:t>
            </w:r>
          </w:p>
        </w:tc>
        <w:tc>
          <w:tcPr>
            <w:tcW w:w="705" w:type="dxa"/>
          </w:tcPr>
          <w:p>
            <w:pPr>
              <w:spacing w:line="320" w:lineRule="exact"/>
              <w:rPr>
                <w:b/>
                <w:bCs/>
                <w:color w:val="auto"/>
                <w:sz w:val="18"/>
              </w:rPr>
            </w:pPr>
          </w:p>
        </w:tc>
        <w:tc>
          <w:tcPr>
            <w:tcW w:w="540" w:type="dxa"/>
          </w:tcPr>
          <w:p>
            <w:pPr>
              <w:spacing w:line="320" w:lineRule="exact"/>
              <w:rPr>
                <w:b/>
                <w:bCs/>
                <w:color w:val="auto"/>
                <w:sz w:val="18"/>
              </w:rPr>
            </w:pPr>
          </w:p>
        </w:tc>
        <w:tc>
          <w:tcPr>
            <w:tcW w:w="548" w:type="dxa"/>
            <w:gridSpan w:val="3"/>
          </w:tcPr>
          <w:p>
            <w:pPr>
              <w:spacing w:line="320" w:lineRule="exact"/>
              <w:rPr>
                <w:b/>
                <w:bCs/>
                <w:color w:val="auto"/>
                <w:sz w:val="18"/>
              </w:rPr>
            </w:pPr>
          </w:p>
        </w:tc>
        <w:tc>
          <w:tcPr>
            <w:tcW w:w="548" w:type="dxa"/>
            <w:gridSpan w:val="2"/>
          </w:tcPr>
          <w:p>
            <w:pPr>
              <w:spacing w:line="320" w:lineRule="exact"/>
              <w:rPr>
                <w:b/>
                <w:bCs/>
                <w:color w:val="auto"/>
                <w:sz w:val="18"/>
              </w:rPr>
            </w:pPr>
          </w:p>
        </w:tc>
        <w:tc>
          <w:tcPr>
            <w:tcW w:w="548" w:type="dxa"/>
            <w:gridSpan w:val="3"/>
          </w:tcPr>
          <w:p>
            <w:pPr>
              <w:spacing w:line="320" w:lineRule="exact"/>
              <w:rPr>
                <w:b/>
                <w:bCs/>
                <w:color w:val="auto"/>
                <w:sz w:val="18"/>
              </w:rPr>
            </w:pPr>
            <w:r>
              <w:rPr>
                <w:rFonts w:hint="eastAsia"/>
                <w:b/>
                <w:bCs/>
                <w:color w:val="auto"/>
                <w:sz w:val="18"/>
              </w:rPr>
              <w:t>4</w:t>
            </w:r>
          </w:p>
        </w:tc>
        <w:tc>
          <w:tcPr>
            <w:tcW w:w="1267" w:type="dxa"/>
            <w:gridSpan w:val="2"/>
          </w:tcPr>
          <w:p>
            <w:pPr>
              <w:spacing w:line="320" w:lineRule="exact"/>
              <w:rPr>
                <w:b/>
                <w:bCs/>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Merge w:val="continue"/>
          </w:tcPr>
          <w:p>
            <w:pPr>
              <w:spacing w:line="340" w:lineRule="exact"/>
              <w:rPr>
                <w:color w:val="auto"/>
              </w:rPr>
            </w:pPr>
          </w:p>
        </w:tc>
        <w:tc>
          <w:tcPr>
            <w:tcW w:w="435" w:type="dxa"/>
          </w:tcPr>
          <w:p>
            <w:pPr>
              <w:spacing w:line="300" w:lineRule="exact"/>
              <w:rPr>
                <w:b/>
                <w:bCs/>
                <w:color w:val="auto"/>
                <w:sz w:val="18"/>
              </w:rPr>
            </w:pPr>
            <w:r>
              <w:rPr>
                <w:rFonts w:hint="eastAsia"/>
                <w:b/>
                <w:bCs/>
                <w:color w:val="auto"/>
                <w:sz w:val="18"/>
              </w:rPr>
              <w:t>19</w:t>
            </w:r>
          </w:p>
        </w:tc>
        <w:tc>
          <w:tcPr>
            <w:tcW w:w="2010" w:type="dxa"/>
            <w:vAlign w:val="center"/>
          </w:tcPr>
          <w:p>
            <w:pPr>
              <w:spacing w:line="360" w:lineRule="exact"/>
              <w:rPr>
                <w:rFonts w:hint="eastAsia" w:eastAsia="宋体"/>
                <w:b/>
                <w:bCs/>
                <w:color w:val="auto"/>
                <w:sz w:val="18"/>
                <w:lang w:eastAsia="zh-CN"/>
              </w:rPr>
            </w:pPr>
            <w:r>
              <w:rPr>
                <w:rFonts w:hint="eastAsia"/>
                <w:b/>
                <w:bCs/>
                <w:color w:val="auto"/>
                <w:sz w:val="18"/>
                <w:lang w:val="en-US" w:eastAsia="zh-CN"/>
              </w:rPr>
              <w:t>传播学</w:t>
            </w:r>
          </w:p>
        </w:tc>
        <w:tc>
          <w:tcPr>
            <w:tcW w:w="360" w:type="dxa"/>
            <w:vAlign w:val="center"/>
          </w:tcPr>
          <w:p>
            <w:pPr>
              <w:spacing w:line="360" w:lineRule="exact"/>
              <w:rPr>
                <w:b/>
                <w:bCs/>
                <w:color w:val="auto"/>
                <w:sz w:val="18"/>
              </w:rPr>
            </w:pPr>
          </w:p>
        </w:tc>
        <w:tc>
          <w:tcPr>
            <w:tcW w:w="442" w:type="dxa"/>
            <w:vAlign w:val="center"/>
          </w:tcPr>
          <w:p>
            <w:pPr>
              <w:spacing w:line="360" w:lineRule="exact"/>
              <w:rPr>
                <w:b/>
                <w:bCs/>
                <w:color w:val="auto"/>
                <w:sz w:val="18"/>
              </w:rPr>
            </w:pPr>
            <w:r>
              <w:rPr>
                <w:rFonts w:hint="eastAsia"/>
                <w:b/>
                <w:color w:val="auto"/>
                <w:sz w:val="18"/>
                <w:szCs w:val="18"/>
              </w:rPr>
              <w:t>√</w:t>
            </w:r>
          </w:p>
        </w:tc>
        <w:tc>
          <w:tcPr>
            <w:tcW w:w="638" w:type="dxa"/>
            <w:gridSpan w:val="2"/>
          </w:tcPr>
          <w:p>
            <w:pPr>
              <w:spacing w:line="320" w:lineRule="exact"/>
              <w:rPr>
                <w:b/>
                <w:bCs/>
                <w:color w:val="auto"/>
                <w:sz w:val="18"/>
              </w:rPr>
            </w:pPr>
            <w:r>
              <w:rPr>
                <w:rFonts w:hint="eastAsia"/>
                <w:b/>
                <w:bCs/>
                <w:color w:val="auto"/>
                <w:sz w:val="18"/>
              </w:rPr>
              <w:t>4</w:t>
            </w:r>
          </w:p>
        </w:tc>
        <w:tc>
          <w:tcPr>
            <w:tcW w:w="555" w:type="dxa"/>
            <w:gridSpan w:val="2"/>
            <w:vAlign w:val="center"/>
          </w:tcPr>
          <w:p>
            <w:pPr>
              <w:spacing w:line="320" w:lineRule="exact"/>
              <w:rPr>
                <w:b/>
                <w:bCs/>
                <w:color w:val="auto"/>
                <w:sz w:val="18"/>
              </w:rPr>
            </w:pPr>
            <w:r>
              <w:rPr>
                <w:rFonts w:hint="eastAsia"/>
                <w:b/>
                <w:bCs/>
                <w:color w:val="auto"/>
                <w:sz w:val="18"/>
              </w:rPr>
              <w:t>68</w:t>
            </w:r>
          </w:p>
        </w:tc>
        <w:tc>
          <w:tcPr>
            <w:tcW w:w="442" w:type="dxa"/>
            <w:vAlign w:val="center"/>
          </w:tcPr>
          <w:p>
            <w:pPr>
              <w:spacing w:line="320" w:lineRule="exact"/>
              <w:rPr>
                <w:b/>
                <w:bCs/>
                <w:color w:val="auto"/>
                <w:sz w:val="18"/>
              </w:rPr>
            </w:pPr>
            <w:r>
              <w:rPr>
                <w:rFonts w:hint="eastAsia"/>
                <w:b/>
                <w:bCs/>
                <w:color w:val="auto"/>
                <w:sz w:val="18"/>
              </w:rPr>
              <w:t>34</w:t>
            </w:r>
          </w:p>
        </w:tc>
        <w:tc>
          <w:tcPr>
            <w:tcW w:w="458" w:type="dxa"/>
            <w:gridSpan w:val="2"/>
            <w:vAlign w:val="center"/>
          </w:tcPr>
          <w:p>
            <w:pPr>
              <w:spacing w:line="320" w:lineRule="exact"/>
              <w:rPr>
                <w:b/>
                <w:bCs/>
                <w:color w:val="auto"/>
                <w:sz w:val="18"/>
              </w:rPr>
            </w:pPr>
            <w:r>
              <w:rPr>
                <w:rFonts w:hint="eastAsia"/>
                <w:b/>
                <w:bCs/>
                <w:color w:val="auto"/>
                <w:sz w:val="18"/>
              </w:rPr>
              <w:t>34</w:t>
            </w:r>
          </w:p>
        </w:tc>
        <w:tc>
          <w:tcPr>
            <w:tcW w:w="705" w:type="dxa"/>
          </w:tcPr>
          <w:p>
            <w:pPr>
              <w:spacing w:line="320" w:lineRule="exact"/>
              <w:rPr>
                <w:b/>
                <w:bCs/>
                <w:color w:val="auto"/>
                <w:sz w:val="18"/>
              </w:rPr>
            </w:pPr>
          </w:p>
        </w:tc>
        <w:tc>
          <w:tcPr>
            <w:tcW w:w="540" w:type="dxa"/>
          </w:tcPr>
          <w:p>
            <w:pPr>
              <w:spacing w:line="320" w:lineRule="exact"/>
              <w:rPr>
                <w:b/>
                <w:bCs/>
                <w:color w:val="auto"/>
                <w:sz w:val="18"/>
              </w:rPr>
            </w:pPr>
          </w:p>
        </w:tc>
        <w:tc>
          <w:tcPr>
            <w:tcW w:w="548" w:type="dxa"/>
            <w:gridSpan w:val="3"/>
          </w:tcPr>
          <w:p>
            <w:pPr>
              <w:spacing w:line="320" w:lineRule="exact"/>
              <w:rPr>
                <w:b/>
                <w:bCs/>
                <w:color w:val="auto"/>
                <w:sz w:val="18"/>
              </w:rPr>
            </w:pPr>
          </w:p>
        </w:tc>
        <w:tc>
          <w:tcPr>
            <w:tcW w:w="548" w:type="dxa"/>
            <w:gridSpan w:val="2"/>
          </w:tcPr>
          <w:p>
            <w:pPr>
              <w:spacing w:line="320" w:lineRule="exact"/>
              <w:rPr>
                <w:rFonts w:hint="eastAsia" w:eastAsia="宋体"/>
                <w:b/>
                <w:bCs/>
                <w:color w:val="auto"/>
                <w:sz w:val="18"/>
                <w:lang w:val="en-US" w:eastAsia="zh-CN"/>
              </w:rPr>
            </w:pPr>
            <w:r>
              <w:rPr>
                <w:rFonts w:hint="eastAsia"/>
                <w:b/>
                <w:bCs/>
                <w:color w:val="auto"/>
                <w:sz w:val="18"/>
                <w:lang w:val="en-US" w:eastAsia="zh-CN"/>
              </w:rPr>
              <w:t>4</w:t>
            </w:r>
          </w:p>
        </w:tc>
        <w:tc>
          <w:tcPr>
            <w:tcW w:w="548" w:type="dxa"/>
            <w:gridSpan w:val="3"/>
          </w:tcPr>
          <w:p>
            <w:pPr>
              <w:spacing w:line="320" w:lineRule="exact"/>
              <w:rPr>
                <w:b/>
                <w:bCs/>
                <w:color w:val="auto"/>
                <w:sz w:val="18"/>
              </w:rPr>
            </w:pPr>
          </w:p>
        </w:tc>
        <w:tc>
          <w:tcPr>
            <w:tcW w:w="1267" w:type="dxa"/>
            <w:gridSpan w:val="2"/>
          </w:tcPr>
          <w:p>
            <w:pPr>
              <w:spacing w:line="320" w:lineRule="exact"/>
              <w:rPr>
                <w:b/>
                <w:bCs/>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Merge w:val="continue"/>
          </w:tcPr>
          <w:p>
            <w:pPr>
              <w:spacing w:line="340" w:lineRule="exact"/>
              <w:rPr>
                <w:color w:val="auto"/>
              </w:rPr>
            </w:pPr>
          </w:p>
        </w:tc>
        <w:tc>
          <w:tcPr>
            <w:tcW w:w="435" w:type="dxa"/>
          </w:tcPr>
          <w:p>
            <w:pPr>
              <w:spacing w:line="300" w:lineRule="exact"/>
              <w:rPr>
                <w:b/>
                <w:bCs/>
                <w:color w:val="auto"/>
                <w:sz w:val="18"/>
              </w:rPr>
            </w:pPr>
            <w:r>
              <w:rPr>
                <w:rFonts w:hint="eastAsia"/>
                <w:b/>
                <w:bCs/>
                <w:color w:val="auto"/>
                <w:sz w:val="18"/>
              </w:rPr>
              <w:t>20</w:t>
            </w:r>
          </w:p>
        </w:tc>
        <w:tc>
          <w:tcPr>
            <w:tcW w:w="2010" w:type="dxa"/>
            <w:vAlign w:val="center"/>
          </w:tcPr>
          <w:p>
            <w:pPr>
              <w:spacing w:line="360" w:lineRule="exact"/>
              <w:rPr>
                <w:b/>
                <w:bCs/>
                <w:color w:val="auto"/>
                <w:sz w:val="18"/>
              </w:rPr>
            </w:pPr>
            <w:r>
              <w:rPr>
                <w:rFonts w:hint="eastAsia"/>
                <w:b/>
                <w:bCs/>
                <w:color w:val="auto"/>
                <w:sz w:val="18"/>
              </w:rPr>
              <w:t>营销礼仪</w:t>
            </w:r>
          </w:p>
        </w:tc>
        <w:tc>
          <w:tcPr>
            <w:tcW w:w="360" w:type="dxa"/>
            <w:vAlign w:val="center"/>
          </w:tcPr>
          <w:p>
            <w:pPr>
              <w:spacing w:line="360" w:lineRule="exact"/>
              <w:rPr>
                <w:b/>
                <w:bCs/>
                <w:color w:val="auto"/>
                <w:sz w:val="18"/>
              </w:rPr>
            </w:pPr>
          </w:p>
        </w:tc>
        <w:tc>
          <w:tcPr>
            <w:tcW w:w="442" w:type="dxa"/>
            <w:vAlign w:val="center"/>
          </w:tcPr>
          <w:p>
            <w:pPr>
              <w:spacing w:line="360" w:lineRule="exact"/>
              <w:rPr>
                <w:b/>
                <w:bCs/>
                <w:color w:val="auto"/>
                <w:sz w:val="18"/>
              </w:rPr>
            </w:pPr>
            <w:r>
              <w:rPr>
                <w:rFonts w:hint="eastAsia"/>
                <w:b/>
                <w:color w:val="auto"/>
                <w:sz w:val="18"/>
                <w:szCs w:val="18"/>
              </w:rPr>
              <w:t>√</w:t>
            </w:r>
          </w:p>
        </w:tc>
        <w:tc>
          <w:tcPr>
            <w:tcW w:w="638" w:type="dxa"/>
            <w:gridSpan w:val="2"/>
          </w:tcPr>
          <w:p>
            <w:pPr>
              <w:spacing w:line="320" w:lineRule="exact"/>
              <w:rPr>
                <w:b/>
                <w:bCs/>
                <w:color w:val="auto"/>
                <w:sz w:val="18"/>
              </w:rPr>
            </w:pPr>
            <w:r>
              <w:rPr>
                <w:rFonts w:hint="eastAsia"/>
                <w:b/>
                <w:bCs/>
                <w:color w:val="auto"/>
                <w:sz w:val="18"/>
              </w:rPr>
              <w:t>2</w:t>
            </w:r>
          </w:p>
        </w:tc>
        <w:tc>
          <w:tcPr>
            <w:tcW w:w="555" w:type="dxa"/>
            <w:gridSpan w:val="2"/>
            <w:vAlign w:val="center"/>
          </w:tcPr>
          <w:p>
            <w:pPr>
              <w:spacing w:line="320" w:lineRule="exact"/>
              <w:rPr>
                <w:b/>
                <w:bCs/>
                <w:color w:val="auto"/>
                <w:sz w:val="18"/>
              </w:rPr>
            </w:pPr>
            <w:r>
              <w:rPr>
                <w:rFonts w:hint="eastAsia"/>
                <w:b/>
                <w:bCs/>
                <w:color w:val="auto"/>
                <w:sz w:val="18"/>
              </w:rPr>
              <w:t>34</w:t>
            </w:r>
          </w:p>
        </w:tc>
        <w:tc>
          <w:tcPr>
            <w:tcW w:w="442" w:type="dxa"/>
            <w:vAlign w:val="center"/>
          </w:tcPr>
          <w:p>
            <w:pPr>
              <w:spacing w:line="320" w:lineRule="exact"/>
              <w:rPr>
                <w:b/>
                <w:bCs/>
                <w:color w:val="auto"/>
                <w:sz w:val="18"/>
              </w:rPr>
            </w:pPr>
            <w:r>
              <w:rPr>
                <w:rFonts w:hint="eastAsia"/>
                <w:b/>
                <w:bCs/>
                <w:color w:val="auto"/>
                <w:sz w:val="18"/>
              </w:rPr>
              <w:t>17</w:t>
            </w:r>
          </w:p>
        </w:tc>
        <w:tc>
          <w:tcPr>
            <w:tcW w:w="458" w:type="dxa"/>
            <w:gridSpan w:val="2"/>
          </w:tcPr>
          <w:p>
            <w:pPr>
              <w:spacing w:line="320" w:lineRule="exact"/>
              <w:rPr>
                <w:b/>
                <w:bCs/>
                <w:color w:val="auto"/>
                <w:sz w:val="18"/>
              </w:rPr>
            </w:pPr>
            <w:r>
              <w:rPr>
                <w:rFonts w:hint="eastAsia"/>
                <w:b/>
                <w:bCs/>
                <w:color w:val="auto"/>
                <w:sz w:val="18"/>
              </w:rPr>
              <w:t>17</w:t>
            </w:r>
          </w:p>
        </w:tc>
        <w:tc>
          <w:tcPr>
            <w:tcW w:w="705" w:type="dxa"/>
          </w:tcPr>
          <w:p>
            <w:pPr>
              <w:spacing w:line="320" w:lineRule="exact"/>
              <w:rPr>
                <w:b/>
                <w:bCs/>
                <w:color w:val="auto"/>
                <w:sz w:val="18"/>
              </w:rPr>
            </w:pPr>
          </w:p>
        </w:tc>
        <w:tc>
          <w:tcPr>
            <w:tcW w:w="540" w:type="dxa"/>
          </w:tcPr>
          <w:p>
            <w:pPr>
              <w:spacing w:line="320" w:lineRule="exact"/>
              <w:rPr>
                <w:b/>
                <w:bCs/>
                <w:color w:val="auto"/>
                <w:sz w:val="18"/>
              </w:rPr>
            </w:pPr>
          </w:p>
        </w:tc>
        <w:tc>
          <w:tcPr>
            <w:tcW w:w="548" w:type="dxa"/>
            <w:gridSpan w:val="3"/>
          </w:tcPr>
          <w:p>
            <w:pPr>
              <w:spacing w:line="320" w:lineRule="exact"/>
              <w:rPr>
                <w:b/>
                <w:bCs/>
                <w:color w:val="auto"/>
                <w:sz w:val="18"/>
              </w:rPr>
            </w:pPr>
            <w:r>
              <w:rPr>
                <w:rFonts w:hint="eastAsia"/>
                <w:b/>
                <w:bCs/>
                <w:color w:val="auto"/>
                <w:sz w:val="18"/>
              </w:rPr>
              <w:t>2</w:t>
            </w:r>
          </w:p>
        </w:tc>
        <w:tc>
          <w:tcPr>
            <w:tcW w:w="548" w:type="dxa"/>
            <w:gridSpan w:val="2"/>
          </w:tcPr>
          <w:p>
            <w:pPr>
              <w:spacing w:line="320" w:lineRule="exact"/>
              <w:rPr>
                <w:b/>
                <w:bCs/>
                <w:color w:val="auto"/>
                <w:sz w:val="18"/>
              </w:rPr>
            </w:pPr>
          </w:p>
        </w:tc>
        <w:tc>
          <w:tcPr>
            <w:tcW w:w="548" w:type="dxa"/>
            <w:gridSpan w:val="3"/>
          </w:tcPr>
          <w:p>
            <w:pPr>
              <w:spacing w:line="320" w:lineRule="exact"/>
              <w:rPr>
                <w:b/>
                <w:bCs/>
                <w:color w:val="auto"/>
                <w:sz w:val="18"/>
              </w:rPr>
            </w:pPr>
          </w:p>
        </w:tc>
        <w:tc>
          <w:tcPr>
            <w:tcW w:w="1267" w:type="dxa"/>
            <w:gridSpan w:val="2"/>
          </w:tcPr>
          <w:p>
            <w:pPr>
              <w:spacing w:line="320" w:lineRule="exact"/>
              <w:rPr>
                <w:b/>
                <w:bCs/>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Merge w:val="continue"/>
          </w:tcPr>
          <w:p>
            <w:pPr>
              <w:spacing w:line="340" w:lineRule="exact"/>
              <w:rPr>
                <w:color w:val="auto"/>
              </w:rPr>
            </w:pPr>
          </w:p>
        </w:tc>
        <w:tc>
          <w:tcPr>
            <w:tcW w:w="435" w:type="dxa"/>
          </w:tcPr>
          <w:p>
            <w:pPr>
              <w:spacing w:line="300" w:lineRule="exact"/>
              <w:rPr>
                <w:b/>
                <w:bCs/>
                <w:color w:val="auto"/>
                <w:sz w:val="18"/>
              </w:rPr>
            </w:pPr>
            <w:r>
              <w:rPr>
                <w:rFonts w:hint="eastAsia"/>
                <w:b/>
                <w:bCs/>
                <w:color w:val="auto"/>
                <w:sz w:val="18"/>
              </w:rPr>
              <w:t>21</w:t>
            </w:r>
          </w:p>
        </w:tc>
        <w:tc>
          <w:tcPr>
            <w:tcW w:w="2010" w:type="dxa"/>
            <w:vAlign w:val="center"/>
          </w:tcPr>
          <w:p>
            <w:pPr>
              <w:spacing w:line="360" w:lineRule="exact"/>
              <w:rPr>
                <w:b/>
                <w:bCs/>
                <w:color w:val="auto"/>
                <w:sz w:val="18"/>
              </w:rPr>
            </w:pPr>
            <w:r>
              <w:rPr>
                <w:rFonts w:hint="eastAsia"/>
                <w:b/>
                <w:bCs/>
                <w:color w:val="auto"/>
                <w:sz w:val="18"/>
              </w:rPr>
              <w:t>民俗学</w:t>
            </w:r>
          </w:p>
        </w:tc>
        <w:tc>
          <w:tcPr>
            <w:tcW w:w="360" w:type="dxa"/>
            <w:vAlign w:val="center"/>
          </w:tcPr>
          <w:p>
            <w:pPr>
              <w:spacing w:line="360" w:lineRule="exact"/>
              <w:rPr>
                <w:b/>
                <w:bCs/>
                <w:color w:val="auto"/>
                <w:sz w:val="18"/>
              </w:rPr>
            </w:pPr>
            <w:r>
              <w:rPr>
                <w:rFonts w:hint="eastAsia"/>
                <w:b/>
                <w:color w:val="auto"/>
                <w:sz w:val="18"/>
                <w:szCs w:val="18"/>
              </w:rPr>
              <w:t>√</w:t>
            </w:r>
          </w:p>
        </w:tc>
        <w:tc>
          <w:tcPr>
            <w:tcW w:w="442" w:type="dxa"/>
            <w:vAlign w:val="center"/>
          </w:tcPr>
          <w:p>
            <w:pPr>
              <w:spacing w:line="360" w:lineRule="exact"/>
              <w:rPr>
                <w:b/>
                <w:bCs/>
                <w:color w:val="auto"/>
                <w:sz w:val="18"/>
              </w:rPr>
            </w:pPr>
          </w:p>
        </w:tc>
        <w:tc>
          <w:tcPr>
            <w:tcW w:w="638" w:type="dxa"/>
            <w:gridSpan w:val="2"/>
            <w:vAlign w:val="top"/>
          </w:tcPr>
          <w:p>
            <w:pPr>
              <w:spacing w:line="320" w:lineRule="exact"/>
              <w:rPr>
                <w:b/>
                <w:bCs/>
                <w:color w:val="auto"/>
                <w:sz w:val="18"/>
              </w:rPr>
            </w:pPr>
            <w:r>
              <w:rPr>
                <w:rFonts w:hint="eastAsia"/>
                <w:b/>
                <w:bCs/>
                <w:color w:val="auto"/>
                <w:sz w:val="18"/>
              </w:rPr>
              <w:t>2</w:t>
            </w:r>
          </w:p>
        </w:tc>
        <w:tc>
          <w:tcPr>
            <w:tcW w:w="555" w:type="dxa"/>
            <w:gridSpan w:val="2"/>
            <w:vAlign w:val="center"/>
          </w:tcPr>
          <w:p>
            <w:pPr>
              <w:spacing w:line="320" w:lineRule="exact"/>
              <w:rPr>
                <w:b/>
                <w:bCs/>
                <w:color w:val="auto"/>
                <w:sz w:val="18"/>
              </w:rPr>
            </w:pPr>
            <w:r>
              <w:rPr>
                <w:rFonts w:hint="eastAsia"/>
                <w:b/>
                <w:bCs/>
                <w:color w:val="auto"/>
                <w:sz w:val="18"/>
              </w:rPr>
              <w:t>34</w:t>
            </w:r>
          </w:p>
        </w:tc>
        <w:tc>
          <w:tcPr>
            <w:tcW w:w="442" w:type="dxa"/>
            <w:vAlign w:val="center"/>
          </w:tcPr>
          <w:p>
            <w:pPr>
              <w:spacing w:line="320" w:lineRule="exact"/>
              <w:rPr>
                <w:b/>
                <w:bCs/>
                <w:color w:val="auto"/>
                <w:sz w:val="18"/>
              </w:rPr>
            </w:pPr>
            <w:r>
              <w:rPr>
                <w:rFonts w:hint="eastAsia"/>
                <w:b/>
                <w:bCs/>
                <w:color w:val="auto"/>
                <w:sz w:val="18"/>
              </w:rPr>
              <w:t>17</w:t>
            </w:r>
          </w:p>
        </w:tc>
        <w:tc>
          <w:tcPr>
            <w:tcW w:w="458" w:type="dxa"/>
            <w:gridSpan w:val="2"/>
            <w:vAlign w:val="top"/>
          </w:tcPr>
          <w:p>
            <w:pPr>
              <w:spacing w:line="320" w:lineRule="exact"/>
              <w:rPr>
                <w:b/>
                <w:bCs/>
                <w:color w:val="auto"/>
                <w:sz w:val="18"/>
              </w:rPr>
            </w:pPr>
            <w:r>
              <w:rPr>
                <w:rFonts w:hint="eastAsia"/>
                <w:b/>
                <w:bCs/>
                <w:color w:val="auto"/>
                <w:sz w:val="18"/>
              </w:rPr>
              <w:t>17</w:t>
            </w:r>
          </w:p>
        </w:tc>
        <w:tc>
          <w:tcPr>
            <w:tcW w:w="705" w:type="dxa"/>
          </w:tcPr>
          <w:p>
            <w:pPr>
              <w:spacing w:line="320" w:lineRule="exact"/>
              <w:rPr>
                <w:b/>
                <w:bCs/>
                <w:color w:val="auto"/>
                <w:sz w:val="18"/>
              </w:rPr>
            </w:pPr>
          </w:p>
        </w:tc>
        <w:tc>
          <w:tcPr>
            <w:tcW w:w="540" w:type="dxa"/>
          </w:tcPr>
          <w:p>
            <w:pPr>
              <w:spacing w:line="320" w:lineRule="exact"/>
              <w:rPr>
                <w:b/>
                <w:bCs/>
                <w:color w:val="auto"/>
                <w:sz w:val="18"/>
              </w:rPr>
            </w:pPr>
          </w:p>
        </w:tc>
        <w:tc>
          <w:tcPr>
            <w:tcW w:w="548" w:type="dxa"/>
            <w:gridSpan w:val="3"/>
          </w:tcPr>
          <w:p>
            <w:pPr>
              <w:spacing w:line="320" w:lineRule="exact"/>
              <w:rPr>
                <w:rFonts w:hint="eastAsia" w:eastAsia="宋体"/>
                <w:b/>
                <w:bCs/>
                <w:color w:val="auto"/>
                <w:sz w:val="18"/>
                <w:lang w:val="en-US" w:eastAsia="zh-CN"/>
              </w:rPr>
            </w:pPr>
            <w:r>
              <w:rPr>
                <w:rFonts w:hint="eastAsia"/>
                <w:b/>
                <w:bCs/>
                <w:color w:val="auto"/>
                <w:sz w:val="18"/>
                <w:lang w:val="en-US" w:eastAsia="zh-CN"/>
              </w:rPr>
              <w:t>2</w:t>
            </w:r>
          </w:p>
        </w:tc>
        <w:tc>
          <w:tcPr>
            <w:tcW w:w="548" w:type="dxa"/>
            <w:gridSpan w:val="2"/>
          </w:tcPr>
          <w:p>
            <w:pPr>
              <w:spacing w:line="320" w:lineRule="exact"/>
              <w:rPr>
                <w:b/>
                <w:bCs/>
                <w:color w:val="auto"/>
                <w:sz w:val="18"/>
              </w:rPr>
            </w:pPr>
          </w:p>
        </w:tc>
        <w:tc>
          <w:tcPr>
            <w:tcW w:w="548" w:type="dxa"/>
            <w:gridSpan w:val="3"/>
          </w:tcPr>
          <w:p>
            <w:pPr>
              <w:spacing w:line="320" w:lineRule="exact"/>
              <w:rPr>
                <w:b/>
                <w:bCs/>
                <w:color w:val="auto"/>
                <w:sz w:val="18"/>
              </w:rPr>
            </w:pPr>
          </w:p>
        </w:tc>
        <w:tc>
          <w:tcPr>
            <w:tcW w:w="1267" w:type="dxa"/>
            <w:gridSpan w:val="2"/>
          </w:tcPr>
          <w:p>
            <w:pPr>
              <w:spacing w:line="320" w:lineRule="exact"/>
              <w:rPr>
                <w:b/>
                <w:bCs/>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Merge w:val="continue"/>
          </w:tcPr>
          <w:p>
            <w:pPr>
              <w:spacing w:line="340" w:lineRule="exact"/>
              <w:rPr>
                <w:color w:val="auto"/>
              </w:rPr>
            </w:pPr>
          </w:p>
        </w:tc>
        <w:tc>
          <w:tcPr>
            <w:tcW w:w="435" w:type="dxa"/>
          </w:tcPr>
          <w:p>
            <w:pPr>
              <w:spacing w:line="300" w:lineRule="exact"/>
              <w:rPr>
                <w:b/>
                <w:bCs/>
                <w:color w:val="auto"/>
                <w:sz w:val="18"/>
              </w:rPr>
            </w:pPr>
            <w:r>
              <w:rPr>
                <w:rFonts w:hint="eastAsia"/>
                <w:b/>
                <w:bCs/>
                <w:color w:val="auto"/>
                <w:sz w:val="18"/>
              </w:rPr>
              <w:t>22</w:t>
            </w:r>
          </w:p>
        </w:tc>
        <w:tc>
          <w:tcPr>
            <w:tcW w:w="2010" w:type="dxa"/>
            <w:vAlign w:val="center"/>
          </w:tcPr>
          <w:p>
            <w:pPr>
              <w:spacing w:line="360" w:lineRule="exact"/>
              <w:rPr>
                <w:rFonts w:hint="eastAsia" w:eastAsia="宋体"/>
                <w:b/>
                <w:bCs/>
                <w:color w:val="auto"/>
                <w:sz w:val="18"/>
                <w:lang w:eastAsia="zh-CN"/>
              </w:rPr>
            </w:pPr>
            <w:r>
              <w:rPr>
                <w:rFonts w:hint="eastAsia"/>
                <w:b/>
                <w:bCs/>
                <w:color w:val="auto"/>
                <w:sz w:val="18"/>
                <w:lang w:val="en-US" w:eastAsia="zh-CN"/>
              </w:rPr>
              <w:t>广告创意</w:t>
            </w:r>
          </w:p>
        </w:tc>
        <w:tc>
          <w:tcPr>
            <w:tcW w:w="360" w:type="dxa"/>
            <w:vAlign w:val="center"/>
          </w:tcPr>
          <w:p>
            <w:pPr>
              <w:spacing w:line="360" w:lineRule="exact"/>
              <w:rPr>
                <w:b/>
                <w:bCs/>
                <w:color w:val="auto"/>
                <w:sz w:val="18"/>
              </w:rPr>
            </w:pPr>
          </w:p>
        </w:tc>
        <w:tc>
          <w:tcPr>
            <w:tcW w:w="442" w:type="dxa"/>
            <w:vAlign w:val="center"/>
          </w:tcPr>
          <w:p>
            <w:pPr>
              <w:spacing w:line="360" w:lineRule="exact"/>
              <w:rPr>
                <w:b/>
                <w:bCs/>
                <w:color w:val="auto"/>
                <w:sz w:val="18"/>
              </w:rPr>
            </w:pPr>
            <w:r>
              <w:rPr>
                <w:rFonts w:hint="eastAsia"/>
                <w:b/>
                <w:color w:val="auto"/>
                <w:sz w:val="18"/>
                <w:szCs w:val="18"/>
              </w:rPr>
              <w:t>√</w:t>
            </w:r>
          </w:p>
        </w:tc>
        <w:tc>
          <w:tcPr>
            <w:tcW w:w="638" w:type="dxa"/>
            <w:gridSpan w:val="2"/>
          </w:tcPr>
          <w:p>
            <w:pPr>
              <w:spacing w:line="320" w:lineRule="exact"/>
              <w:rPr>
                <w:b/>
                <w:bCs/>
                <w:color w:val="auto"/>
                <w:sz w:val="18"/>
              </w:rPr>
            </w:pPr>
            <w:r>
              <w:rPr>
                <w:rFonts w:hint="eastAsia"/>
                <w:b/>
                <w:bCs/>
                <w:color w:val="auto"/>
                <w:sz w:val="18"/>
              </w:rPr>
              <w:t>4</w:t>
            </w:r>
          </w:p>
        </w:tc>
        <w:tc>
          <w:tcPr>
            <w:tcW w:w="555" w:type="dxa"/>
            <w:gridSpan w:val="2"/>
            <w:vAlign w:val="center"/>
          </w:tcPr>
          <w:p>
            <w:pPr>
              <w:spacing w:line="320" w:lineRule="exact"/>
              <w:rPr>
                <w:b/>
                <w:bCs/>
                <w:color w:val="auto"/>
                <w:sz w:val="18"/>
              </w:rPr>
            </w:pPr>
            <w:r>
              <w:rPr>
                <w:rFonts w:hint="eastAsia"/>
                <w:b/>
                <w:bCs/>
                <w:color w:val="auto"/>
                <w:sz w:val="18"/>
              </w:rPr>
              <w:t>68</w:t>
            </w:r>
          </w:p>
        </w:tc>
        <w:tc>
          <w:tcPr>
            <w:tcW w:w="442" w:type="dxa"/>
            <w:vAlign w:val="center"/>
          </w:tcPr>
          <w:p>
            <w:pPr>
              <w:spacing w:line="320" w:lineRule="exact"/>
              <w:rPr>
                <w:b/>
                <w:bCs/>
                <w:color w:val="auto"/>
                <w:sz w:val="18"/>
              </w:rPr>
            </w:pPr>
            <w:r>
              <w:rPr>
                <w:rFonts w:hint="eastAsia"/>
                <w:b/>
                <w:bCs/>
                <w:color w:val="auto"/>
                <w:sz w:val="18"/>
              </w:rPr>
              <w:t>34</w:t>
            </w:r>
          </w:p>
        </w:tc>
        <w:tc>
          <w:tcPr>
            <w:tcW w:w="458" w:type="dxa"/>
            <w:gridSpan w:val="2"/>
            <w:vAlign w:val="center"/>
          </w:tcPr>
          <w:p>
            <w:pPr>
              <w:spacing w:line="320" w:lineRule="exact"/>
              <w:rPr>
                <w:b/>
                <w:bCs/>
                <w:color w:val="auto"/>
                <w:sz w:val="18"/>
              </w:rPr>
            </w:pPr>
            <w:r>
              <w:rPr>
                <w:rFonts w:hint="eastAsia"/>
                <w:b/>
                <w:bCs/>
                <w:color w:val="auto"/>
                <w:sz w:val="18"/>
              </w:rPr>
              <w:t>34</w:t>
            </w:r>
          </w:p>
        </w:tc>
        <w:tc>
          <w:tcPr>
            <w:tcW w:w="705" w:type="dxa"/>
          </w:tcPr>
          <w:p>
            <w:pPr>
              <w:spacing w:line="320" w:lineRule="exact"/>
              <w:rPr>
                <w:b/>
                <w:bCs/>
                <w:color w:val="auto"/>
                <w:sz w:val="18"/>
              </w:rPr>
            </w:pPr>
          </w:p>
        </w:tc>
        <w:tc>
          <w:tcPr>
            <w:tcW w:w="540" w:type="dxa"/>
          </w:tcPr>
          <w:p>
            <w:pPr>
              <w:spacing w:line="320" w:lineRule="exact"/>
              <w:rPr>
                <w:b/>
                <w:bCs/>
                <w:color w:val="auto"/>
                <w:sz w:val="18"/>
              </w:rPr>
            </w:pPr>
          </w:p>
        </w:tc>
        <w:tc>
          <w:tcPr>
            <w:tcW w:w="548" w:type="dxa"/>
            <w:gridSpan w:val="3"/>
          </w:tcPr>
          <w:p>
            <w:pPr>
              <w:spacing w:line="320" w:lineRule="exact"/>
              <w:rPr>
                <w:b/>
                <w:bCs/>
                <w:color w:val="auto"/>
                <w:sz w:val="18"/>
              </w:rPr>
            </w:pPr>
          </w:p>
        </w:tc>
        <w:tc>
          <w:tcPr>
            <w:tcW w:w="548" w:type="dxa"/>
            <w:gridSpan w:val="2"/>
          </w:tcPr>
          <w:p>
            <w:pPr>
              <w:spacing w:line="320" w:lineRule="exact"/>
              <w:rPr>
                <w:b/>
                <w:bCs/>
                <w:color w:val="auto"/>
                <w:sz w:val="18"/>
              </w:rPr>
            </w:pPr>
          </w:p>
        </w:tc>
        <w:tc>
          <w:tcPr>
            <w:tcW w:w="548" w:type="dxa"/>
            <w:gridSpan w:val="3"/>
          </w:tcPr>
          <w:p>
            <w:pPr>
              <w:spacing w:line="320" w:lineRule="exact"/>
              <w:rPr>
                <w:b/>
                <w:bCs/>
                <w:color w:val="auto"/>
                <w:sz w:val="18"/>
              </w:rPr>
            </w:pPr>
            <w:r>
              <w:rPr>
                <w:rFonts w:hint="eastAsia"/>
                <w:b/>
                <w:bCs/>
                <w:color w:val="auto"/>
                <w:sz w:val="18"/>
              </w:rPr>
              <w:t>4</w:t>
            </w:r>
          </w:p>
        </w:tc>
        <w:tc>
          <w:tcPr>
            <w:tcW w:w="1267" w:type="dxa"/>
            <w:gridSpan w:val="2"/>
          </w:tcPr>
          <w:p>
            <w:pPr>
              <w:spacing w:line="320" w:lineRule="exact"/>
              <w:rPr>
                <w:b/>
                <w:bCs/>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Merge w:val="continue"/>
          </w:tcPr>
          <w:p>
            <w:pPr>
              <w:spacing w:line="340" w:lineRule="exact"/>
              <w:rPr>
                <w:color w:val="auto"/>
              </w:rPr>
            </w:pPr>
          </w:p>
        </w:tc>
        <w:tc>
          <w:tcPr>
            <w:tcW w:w="435" w:type="dxa"/>
          </w:tcPr>
          <w:p>
            <w:pPr>
              <w:spacing w:line="300" w:lineRule="exact"/>
              <w:rPr>
                <w:b/>
                <w:bCs/>
                <w:color w:val="auto"/>
                <w:sz w:val="18"/>
              </w:rPr>
            </w:pPr>
            <w:r>
              <w:rPr>
                <w:rFonts w:hint="eastAsia"/>
                <w:b/>
                <w:bCs/>
                <w:color w:val="auto"/>
                <w:sz w:val="18"/>
              </w:rPr>
              <w:t>23</w:t>
            </w:r>
          </w:p>
        </w:tc>
        <w:tc>
          <w:tcPr>
            <w:tcW w:w="2010" w:type="dxa"/>
            <w:vAlign w:val="center"/>
          </w:tcPr>
          <w:p>
            <w:pPr>
              <w:spacing w:line="360" w:lineRule="exact"/>
              <w:rPr>
                <w:b/>
                <w:bCs/>
                <w:color w:val="auto"/>
                <w:sz w:val="18"/>
              </w:rPr>
            </w:pPr>
            <w:r>
              <w:rPr>
                <w:rFonts w:hint="eastAsia"/>
                <w:b/>
                <w:bCs/>
                <w:color w:val="auto"/>
                <w:sz w:val="18"/>
              </w:rPr>
              <w:t>公司管理</w:t>
            </w:r>
          </w:p>
        </w:tc>
        <w:tc>
          <w:tcPr>
            <w:tcW w:w="360" w:type="dxa"/>
            <w:vAlign w:val="center"/>
          </w:tcPr>
          <w:p>
            <w:pPr>
              <w:spacing w:line="360" w:lineRule="exact"/>
              <w:rPr>
                <w:b/>
                <w:bCs/>
                <w:color w:val="auto"/>
                <w:sz w:val="18"/>
              </w:rPr>
            </w:pPr>
          </w:p>
        </w:tc>
        <w:tc>
          <w:tcPr>
            <w:tcW w:w="442" w:type="dxa"/>
            <w:vAlign w:val="center"/>
          </w:tcPr>
          <w:p>
            <w:pPr>
              <w:spacing w:line="360" w:lineRule="exact"/>
              <w:rPr>
                <w:b/>
                <w:bCs/>
                <w:color w:val="auto"/>
                <w:sz w:val="18"/>
              </w:rPr>
            </w:pPr>
            <w:r>
              <w:rPr>
                <w:rFonts w:hint="eastAsia"/>
                <w:b/>
                <w:color w:val="auto"/>
                <w:sz w:val="18"/>
                <w:szCs w:val="18"/>
              </w:rPr>
              <w:t>√</w:t>
            </w:r>
          </w:p>
        </w:tc>
        <w:tc>
          <w:tcPr>
            <w:tcW w:w="638" w:type="dxa"/>
            <w:gridSpan w:val="2"/>
          </w:tcPr>
          <w:p>
            <w:pPr>
              <w:spacing w:line="320" w:lineRule="exact"/>
              <w:rPr>
                <w:b/>
                <w:bCs/>
                <w:color w:val="auto"/>
                <w:sz w:val="18"/>
              </w:rPr>
            </w:pPr>
            <w:r>
              <w:rPr>
                <w:rFonts w:hint="eastAsia"/>
                <w:b/>
                <w:bCs/>
                <w:color w:val="auto"/>
                <w:sz w:val="18"/>
              </w:rPr>
              <w:t>2</w:t>
            </w:r>
          </w:p>
        </w:tc>
        <w:tc>
          <w:tcPr>
            <w:tcW w:w="555" w:type="dxa"/>
            <w:gridSpan w:val="2"/>
            <w:vAlign w:val="center"/>
          </w:tcPr>
          <w:p>
            <w:pPr>
              <w:spacing w:line="320" w:lineRule="exact"/>
              <w:rPr>
                <w:b/>
                <w:bCs/>
                <w:color w:val="auto"/>
                <w:sz w:val="18"/>
              </w:rPr>
            </w:pPr>
            <w:r>
              <w:rPr>
                <w:rFonts w:hint="eastAsia"/>
                <w:b/>
                <w:bCs/>
                <w:color w:val="auto"/>
                <w:sz w:val="18"/>
              </w:rPr>
              <w:t>34</w:t>
            </w:r>
          </w:p>
        </w:tc>
        <w:tc>
          <w:tcPr>
            <w:tcW w:w="442" w:type="dxa"/>
            <w:vAlign w:val="center"/>
          </w:tcPr>
          <w:p>
            <w:pPr>
              <w:spacing w:line="320" w:lineRule="exact"/>
              <w:rPr>
                <w:b/>
                <w:bCs/>
                <w:color w:val="auto"/>
                <w:sz w:val="18"/>
              </w:rPr>
            </w:pPr>
            <w:r>
              <w:rPr>
                <w:rFonts w:hint="eastAsia"/>
                <w:b/>
                <w:bCs/>
                <w:color w:val="auto"/>
                <w:sz w:val="18"/>
              </w:rPr>
              <w:t>17</w:t>
            </w:r>
          </w:p>
        </w:tc>
        <w:tc>
          <w:tcPr>
            <w:tcW w:w="458" w:type="dxa"/>
            <w:gridSpan w:val="2"/>
          </w:tcPr>
          <w:p>
            <w:pPr>
              <w:spacing w:line="320" w:lineRule="exact"/>
              <w:rPr>
                <w:b/>
                <w:bCs/>
                <w:color w:val="auto"/>
                <w:sz w:val="18"/>
              </w:rPr>
            </w:pPr>
            <w:r>
              <w:rPr>
                <w:rFonts w:hint="eastAsia"/>
                <w:b/>
                <w:bCs/>
                <w:color w:val="auto"/>
                <w:sz w:val="18"/>
              </w:rPr>
              <w:t>17</w:t>
            </w:r>
          </w:p>
        </w:tc>
        <w:tc>
          <w:tcPr>
            <w:tcW w:w="705" w:type="dxa"/>
          </w:tcPr>
          <w:p>
            <w:pPr>
              <w:spacing w:line="320" w:lineRule="exact"/>
              <w:rPr>
                <w:b/>
                <w:bCs/>
                <w:color w:val="auto"/>
                <w:sz w:val="18"/>
              </w:rPr>
            </w:pPr>
          </w:p>
        </w:tc>
        <w:tc>
          <w:tcPr>
            <w:tcW w:w="540" w:type="dxa"/>
          </w:tcPr>
          <w:p>
            <w:pPr>
              <w:spacing w:line="320" w:lineRule="exact"/>
              <w:rPr>
                <w:b/>
                <w:bCs/>
                <w:color w:val="auto"/>
                <w:sz w:val="18"/>
              </w:rPr>
            </w:pPr>
            <w:r>
              <w:rPr>
                <w:rFonts w:hint="eastAsia"/>
                <w:b/>
                <w:bCs/>
                <w:color w:val="auto"/>
                <w:sz w:val="18"/>
              </w:rPr>
              <w:t>2</w:t>
            </w:r>
          </w:p>
        </w:tc>
        <w:tc>
          <w:tcPr>
            <w:tcW w:w="548" w:type="dxa"/>
            <w:gridSpan w:val="3"/>
          </w:tcPr>
          <w:p>
            <w:pPr>
              <w:spacing w:line="320" w:lineRule="exact"/>
              <w:rPr>
                <w:b/>
                <w:bCs/>
                <w:color w:val="auto"/>
                <w:sz w:val="18"/>
              </w:rPr>
            </w:pPr>
          </w:p>
        </w:tc>
        <w:tc>
          <w:tcPr>
            <w:tcW w:w="548" w:type="dxa"/>
            <w:gridSpan w:val="2"/>
          </w:tcPr>
          <w:p>
            <w:pPr>
              <w:spacing w:line="320" w:lineRule="exact"/>
              <w:rPr>
                <w:b/>
                <w:bCs/>
                <w:color w:val="auto"/>
                <w:sz w:val="18"/>
              </w:rPr>
            </w:pPr>
          </w:p>
        </w:tc>
        <w:tc>
          <w:tcPr>
            <w:tcW w:w="548" w:type="dxa"/>
            <w:gridSpan w:val="3"/>
          </w:tcPr>
          <w:p>
            <w:pPr>
              <w:spacing w:line="320" w:lineRule="exact"/>
              <w:rPr>
                <w:b/>
                <w:bCs/>
                <w:color w:val="auto"/>
                <w:sz w:val="18"/>
              </w:rPr>
            </w:pPr>
          </w:p>
        </w:tc>
        <w:tc>
          <w:tcPr>
            <w:tcW w:w="1267" w:type="dxa"/>
            <w:gridSpan w:val="2"/>
          </w:tcPr>
          <w:p>
            <w:pPr>
              <w:spacing w:line="320" w:lineRule="exact"/>
              <w:rPr>
                <w:b/>
                <w:bCs/>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Merge w:val="continue"/>
          </w:tcPr>
          <w:p>
            <w:pPr>
              <w:spacing w:line="340" w:lineRule="exact"/>
              <w:rPr>
                <w:color w:val="auto"/>
              </w:rPr>
            </w:pPr>
          </w:p>
        </w:tc>
        <w:tc>
          <w:tcPr>
            <w:tcW w:w="435" w:type="dxa"/>
          </w:tcPr>
          <w:p>
            <w:pPr>
              <w:spacing w:line="300" w:lineRule="exact"/>
              <w:rPr>
                <w:b/>
                <w:bCs/>
                <w:color w:val="auto"/>
                <w:sz w:val="18"/>
              </w:rPr>
            </w:pPr>
          </w:p>
        </w:tc>
        <w:tc>
          <w:tcPr>
            <w:tcW w:w="2010" w:type="dxa"/>
            <w:vAlign w:val="center"/>
          </w:tcPr>
          <w:p>
            <w:pPr>
              <w:spacing w:line="360" w:lineRule="exact"/>
              <w:rPr>
                <w:b/>
                <w:bCs/>
                <w:color w:val="auto"/>
                <w:sz w:val="18"/>
              </w:rPr>
            </w:pPr>
          </w:p>
        </w:tc>
        <w:tc>
          <w:tcPr>
            <w:tcW w:w="360" w:type="dxa"/>
            <w:vAlign w:val="center"/>
          </w:tcPr>
          <w:p>
            <w:pPr>
              <w:spacing w:line="360" w:lineRule="exact"/>
              <w:rPr>
                <w:b/>
                <w:bCs/>
                <w:color w:val="auto"/>
                <w:sz w:val="18"/>
              </w:rPr>
            </w:pPr>
          </w:p>
        </w:tc>
        <w:tc>
          <w:tcPr>
            <w:tcW w:w="442" w:type="dxa"/>
            <w:vAlign w:val="center"/>
          </w:tcPr>
          <w:p>
            <w:pPr>
              <w:spacing w:line="360" w:lineRule="exact"/>
              <w:rPr>
                <w:b/>
                <w:bCs/>
                <w:color w:val="auto"/>
                <w:sz w:val="18"/>
              </w:rPr>
            </w:pPr>
          </w:p>
        </w:tc>
        <w:tc>
          <w:tcPr>
            <w:tcW w:w="638" w:type="dxa"/>
            <w:gridSpan w:val="2"/>
          </w:tcPr>
          <w:p>
            <w:pPr>
              <w:spacing w:line="320" w:lineRule="exact"/>
              <w:rPr>
                <w:b/>
                <w:bCs/>
                <w:color w:val="auto"/>
                <w:sz w:val="18"/>
              </w:rPr>
            </w:pPr>
          </w:p>
        </w:tc>
        <w:tc>
          <w:tcPr>
            <w:tcW w:w="555" w:type="dxa"/>
            <w:gridSpan w:val="2"/>
            <w:vAlign w:val="center"/>
          </w:tcPr>
          <w:p>
            <w:pPr>
              <w:spacing w:line="320" w:lineRule="exact"/>
              <w:rPr>
                <w:b/>
                <w:bCs/>
                <w:color w:val="auto"/>
                <w:sz w:val="18"/>
              </w:rPr>
            </w:pPr>
          </w:p>
        </w:tc>
        <w:tc>
          <w:tcPr>
            <w:tcW w:w="442" w:type="dxa"/>
            <w:vAlign w:val="center"/>
          </w:tcPr>
          <w:p>
            <w:pPr>
              <w:spacing w:line="320" w:lineRule="exact"/>
              <w:rPr>
                <w:b/>
                <w:bCs/>
                <w:color w:val="auto"/>
                <w:sz w:val="18"/>
              </w:rPr>
            </w:pPr>
          </w:p>
        </w:tc>
        <w:tc>
          <w:tcPr>
            <w:tcW w:w="458" w:type="dxa"/>
            <w:gridSpan w:val="2"/>
          </w:tcPr>
          <w:p>
            <w:pPr>
              <w:spacing w:line="320" w:lineRule="exact"/>
              <w:rPr>
                <w:b/>
                <w:bCs/>
                <w:color w:val="auto"/>
                <w:sz w:val="18"/>
              </w:rPr>
            </w:pPr>
          </w:p>
        </w:tc>
        <w:tc>
          <w:tcPr>
            <w:tcW w:w="705" w:type="dxa"/>
          </w:tcPr>
          <w:p>
            <w:pPr>
              <w:spacing w:line="320" w:lineRule="exact"/>
              <w:rPr>
                <w:b/>
                <w:bCs/>
                <w:color w:val="auto"/>
                <w:sz w:val="18"/>
              </w:rPr>
            </w:pPr>
          </w:p>
        </w:tc>
        <w:tc>
          <w:tcPr>
            <w:tcW w:w="540" w:type="dxa"/>
          </w:tcPr>
          <w:p>
            <w:pPr>
              <w:spacing w:line="320" w:lineRule="exact"/>
              <w:rPr>
                <w:b/>
                <w:bCs/>
                <w:color w:val="auto"/>
                <w:sz w:val="18"/>
              </w:rPr>
            </w:pPr>
          </w:p>
        </w:tc>
        <w:tc>
          <w:tcPr>
            <w:tcW w:w="548" w:type="dxa"/>
            <w:gridSpan w:val="3"/>
          </w:tcPr>
          <w:p>
            <w:pPr>
              <w:spacing w:line="320" w:lineRule="exact"/>
              <w:rPr>
                <w:b/>
                <w:bCs/>
                <w:color w:val="auto"/>
                <w:sz w:val="18"/>
              </w:rPr>
            </w:pPr>
          </w:p>
        </w:tc>
        <w:tc>
          <w:tcPr>
            <w:tcW w:w="548" w:type="dxa"/>
            <w:gridSpan w:val="2"/>
          </w:tcPr>
          <w:p>
            <w:pPr>
              <w:spacing w:line="320" w:lineRule="exact"/>
              <w:rPr>
                <w:b/>
                <w:bCs/>
                <w:color w:val="auto"/>
                <w:sz w:val="18"/>
              </w:rPr>
            </w:pPr>
          </w:p>
        </w:tc>
        <w:tc>
          <w:tcPr>
            <w:tcW w:w="548" w:type="dxa"/>
            <w:gridSpan w:val="3"/>
          </w:tcPr>
          <w:p>
            <w:pPr>
              <w:spacing w:line="320" w:lineRule="exact"/>
              <w:rPr>
                <w:b/>
                <w:bCs/>
                <w:color w:val="auto"/>
                <w:sz w:val="18"/>
              </w:rPr>
            </w:pPr>
          </w:p>
        </w:tc>
        <w:tc>
          <w:tcPr>
            <w:tcW w:w="1267" w:type="dxa"/>
            <w:gridSpan w:val="2"/>
          </w:tcPr>
          <w:p>
            <w:pPr>
              <w:spacing w:line="320" w:lineRule="exact"/>
              <w:rPr>
                <w:b/>
                <w:bCs/>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Merge w:val="continue"/>
          </w:tcPr>
          <w:p>
            <w:pPr>
              <w:spacing w:line="340" w:lineRule="exact"/>
              <w:rPr>
                <w:color w:val="auto"/>
              </w:rPr>
            </w:pPr>
          </w:p>
        </w:tc>
        <w:tc>
          <w:tcPr>
            <w:tcW w:w="435" w:type="dxa"/>
            <w:shd w:val="clear" w:color="auto" w:fill="auto"/>
          </w:tcPr>
          <w:p>
            <w:pPr>
              <w:spacing w:line="300" w:lineRule="exact"/>
              <w:rPr>
                <w:b/>
                <w:bCs/>
                <w:color w:val="auto"/>
                <w:sz w:val="18"/>
              </w:rPr>
            </w:pPr>
          </w:p>
        </w:tc>
        <w:tc>
          <w:tcPr>
            <w:tcW w:w="2010" w:type="dxa"/>
            <w:shd w:val="clear" w:color="auto" w:fill="auto"/>
            <w:vAlign w:val="center"/>
          </w:tcPr>
          <w:p>
            <w:pPr>
              <w:spacing w:line="360" w:lineRule="exact"/>
              <w:rPr>
                <w:b/>
                <w:bCs/>
                <w:color w:val="auto"/>
                <w:sz w:val="18"/>
              </w:rPr>
            </w:pPr>
            <w:r>
              <w:rPr>
                <w:rFonts w:hint="eastAsia"/>
                <w:b/>
                <w:bCs/>
                <w:color w:val="auto"/>
                <w:sz w:val="18"/>
              </w:rPr>
              <w:t>选修课</w:t>
            </w:r>
          </w:p>
        </w:tc>
        <w:tc>
          <w:tcPr>
            <w:tcW w:w="360" w:type="dxa"/>
            <w:shd w:val="clear" w:color="auto" w:fill="auto"/>
            <w:vAlign w:val="center"/>
          </w:tcPr>
          <w:p>
            <w:pPr>
              <w:spacing w:line="360" w:lineRule="exact"/>
              <w:rPr>
                <w:b/>
                <w:bCs/>
                <w:color w:val="auto"/>
                <w:sz w:val="18"/>
                <w:szCs w:val="18"/>
              </w:rPr>
            </w:pPr>
          </w:p>
        </w:tc>
        <w:tc>
          <w:tcPr>
            <w:tcW w:w="442" w:type="dxa"/>
            <w:shd w:val="clear" w:color="auto" w:fill="auto"/>
            <w:vAlign w:val="center"/>
          </w:tcPr>
          <w:p>
            <w:pPr>
              <w:spacing w:line="360" w:lineRule="exact"/>
              <w:rPr>
                <w:b/>
                <w:bCs/>
                <w:color w:val="auto"/>
                <w:sz w:val="18"/>
                <w:szCs w:val="18"/>
              </w:rPr>
            </w:pPr>
          </w:p>
        </w:tc>
        <w:tc>
          <w:tcPr>
            <w:tcW w:w="638" w:type="dxa"/>
            <w:gridSpan w:val="2"/>
            <w:shd w:val="clear" w:color="auto" w:fill="auto"/>
            <w:vAlign w:val="center"/>
          </w:tcPr>
          <w:p>
            <w:pPr>
              <w:spacing w:line="320" w:lineRule="exact"/>
              <w:rPr>
                <w:b/>
                <w:bCs/>
                <w:color w:val="auto"/>
                <w:sz w:val="18"/>
                <w:szCs w:val="18"/>
              </w:rPr>
            </w:pPr>
          </w:p>
        </w:tc>
        <w:tc>
          <w:tcPr>
            <w:tcW w:w="555" w:type="dxa"/>
            <w:gridSpan w:val="2"/>
            <w:shd w:val="clear" w:color="auto" w:fill="auto"/>
            <w:vAlign w:val="center"/>
          </w:tcPr>
          <w:p>
            <w:pPr>
              <w:spacing w:line="320" w:lineRule="exact"/>
              <w:rPr>
                <w:b/>
                <w:bCs/>
                <w:color w:val="auto"/>
                <w:spacing w:val="-20"/>
                <w:sz w:val="18"/>
                <w:szCs w:val="18"/>
              </w:rPr>
            </w:pPr>
            <w:r>
              <w:rPr>
                <w:rFonts w:hint="eastAsia"/>
                <w:b/>
                <w:bCs/>
                <w:color w:val="auto"/>
                <w:spacing w:val="-20"/>
                <w:sz w:val="18"/>
                <w:szCs w:val="18"/>
              </w:rPr>
              <w:t>306</w:t>
            </w:r>
          </w:p>
        </w:tc>
        <w:tc>
          <w:tcPr>
            <w:tcW w:w="442" w:type="dxa"/>
            <w:shd w:val="clear" w:color="auto" w:fill="auto"/>
          </w:tcPr>
          <w:p>
            <w:pPr>
              <w:spacing w:line="320" w:lineRule="exact"/>
              <w:rPr>
                <w:b/>
                <w:color w:val="auto"/>
                <w:sz w:val="18"/>
                <w:szCs w:val="18"/>
              </w:rPr>
            </w:pPr>
            <w:r>
              <w:rPr>
                <w:rFonts w:hint="eastAsia"/>
                <w:b/>
                <w:bCs/>
                <w:color w:val="auto"/>
                <w:spacing w:val="-20"/>
                <w:sz w:val="18"/>
                <w:szCs w:val="18"/>
              </w:rPr>
              <w:t>153</w:t>
            </w:r>
          </w:p>
        </w:tc>
        <w:tc>
          <w:tcPr>
            <w:tcW w:w="458" w:type="dxa"/>
            <w:gridSpan w:val="2"/>
            <w:shd w:val="clear" w:color="auto" w:fill="auto"/>
          </w:tcPr>
          <w:p>
            <w:pPr>
              <w:spacing w:line="320" w:lineRule="exact"/>
              <w:rPr>
                <w:b/>
                <w:bCs/>
                <w:color w:val="auto"/>
                <w:spacing w:val="-20"/>
                <w:sz w:val="18"/>
                <w:szCs w:val="18"/>
              </w:rPr>
            </w:pPr>
            <w:r>
              <w:rPr>
                <w:rFonts w:hint="eastAsia"/>
                <w:b/>
                <w:bCs/>
                <w:color w:val="auto"/>
                <w:spacing w:val="-20"/>
                <w:sz w:val="18"/>
                <w:szCs w:val="18"/>
              </w:rPr>
              <w:t>153</w:t>
            </w:r>
          </w:p>
        </w:tc>
        <w:tc>
          <w:tcPr>
            <w:tcW w:w="705" w:type="dxa"/>
            <w:shd w:val="clear" w:color="auto" w:fill="auto"/>
            <w:vAlign w:val="center"/>
          </w:tcPr>
          <w:p>
            <w:pPr>
              <w:spacing w:line="320" w:lineRule="exact"/>
              <w:rPr>
                <w:b/>
                <w:bCs/>
                <w:color w:val="auto"/>
                <w:sz w:val="18"/>
                <w:szCs w:val="18"/>
              </w:rPr>
            </w:pPr>
          </w:p>
        </w:tc>
        <w:tc>
          <w:tcPr>
            <w:tcW w:w="540" w:type="dxa"/>
            <w:shd w:val="clear" w:color="auto" w:fill="auto"/>
            <w:vAlign w:val="center"/>
          </w:tcPr>
          <w:p>
            <w:pPr>
              <w:spacing w:line="320" w:lineRule="exact"/>
              <w:rPr>
                <w:b/>
                <w:bCs/>
                <w:color w:val="auto"/>
                <w:sz w:val="18"/>
                <w:szCs w:val="18"/>
              </w:rPr>
            </w:pPr>
            <w:r>
              <w:rPr>
                <w:rFonts w:hint="eastAsia"/>
                <w:b/>
                <w:bCs/>
                <w:color w:val="auto"/>
                <w:sz w:val="18"/>
                <w:szCs w:val="18"/>
              </w:rPr>
              <w:t>2</w:t>
            </w:r>
          </w:p>
        </w:tc>
        <w:tc>
          <w:tcPr>
            <w:tcW w:w="548" w:type="dxa"/>
            <w:gridSpan w:val="3"/>
            <w:shd w:val="clear" w:color="auto" w:fill="auto"/>
            <w:vAlign w:val="center"/>
          </w:tcPr>
          <w:p>
            <w:pPr>
              <w:spacing w:line="320" w:lineRule="exact"/>
              <w:rPr>
                <w:b/>
                <w:bCs/>
                <w:color w:val="auto"/>
                <w:sz w:val="18"/>
                <w:szCs w:val="18"/>
              </w:rPr>
            </w:pPr>
            <w:r>
              <w:rPr>
                <w:rFonts w:hint="eastAsia"/>
                <w:b/>
                <w:bCs/>
                <w:color w:val="auto"/>
                <w:sz w:val="18"/>
                <w:szCs w:val="18"/>
              </w:rPr>
              <w:t>2</w:t>
            </w:r>
          </w:p>
        </w:tc>
        <w:tc>
          <w:tcPr>
            <w:tcW w:w="548" w:type="dxa"/>
            <w:gridSpan w:val="2"/>
            <w:shd w:val="clear" w:color="auto" w:fill="auto"/>
            <w:vAlign w:val="center"/>
          </w:tcPr>
          <w:p>
            <w:pPr>
              <w:spacing w:line="320" w:lineRule="exact"/>
              <w:rPr>
                <w:b/>
                <w:bCs/>
                <w:color w:val="auto"/>
                <w:sz w:val="18"/>
                <w:szCs w:val="18"/>
              </w:rPr>
            </w:pPr>
            <w:r>
              <w:rPr>
                <w:rFonts w:hint="eastAsia"/>
                <w:b/>
                <w:bCs/>
                <w:color w:val="auto"/>
                <w:sz w:val="18"/>
                <w:szCs w:val="18"/>
              </w:rPr>
              <w:t>6</w:t>
            </w:r>
          </w:p>
        </w:tc>
        <w:tc>
          <w:tcPr>
            <w:tcW w:w="548" w:type="dxa"/>
            <w:gridSpan w:val="3"/>
            <w:shd w:val="clear" w:color="auto" w:fill="auto"/>
            <w:vAlign w:val="center"/>
          </w:tcPr>
          <w:p>
            <w:pPr>
              <w:spacing w:line="320" w:lineRule="exact"/>
              <w:rPr>
                <w:b/>
                <w:bCs/>
                <w:color w:val="auto"/>
                <w:sz w:val="18"/>
                <w:szCs w:val="18"/>
              </w:rPr>
            </w:pPr>
            <w:r>
              <w:rPr>
                <w:rFonts w:hint="eastAsia"/>
                <w:b/>
                <w:bCs/>
                <w:color w:val="auto"/>
                <w:sz w:val="18"/>
                <w:szCs w:val="18"/>
              </w:rPr>
              <w:t>6</w:t>
            </w:r>
          </w:p>
        </w:tc>
        <w:tc>
          <w:tcPr>
            <w:tcW w:w="1267" w:type="dxa"/>
            <w:gridSpan w:val="2"/>
            <w:shd w:val="clear" w:color="auto" w:fill="auto"/>
            <w:vAlign w:val="center"/>
          </w:tcPr>
          <w:p>
            <w:pPr>
              <w:spacing w:line="240" w:lineRule="exact"/>
              <w:rPr>
                <w:b/>
                <w:bCs/>
                <w:color w:val="auto"/>
                <w:spacing w:val="-2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Merge w:val="continue"/>
          </w:tcPr>
          <w:p>
            <w:pPr>
              <w:spacing w:line="340" w:lineRule="exact"/>
              <w:rPr>
                <w:color w:val="auto"/>
              </w:rPr>
            </w:pPr>
          </w:p>
        </w:tc>
        <w:tc>
          <w:tcPr>
            <w:tcW w:w="435" w:type="dxa"/>
            <w:shd w:val="clear" w:color="auto" w:fill="auto"/>
          </w:tcPr>
          <w:p>
            <w:pPr>
              <w:spacing w:line="300" w:lineRule="exact"/>
              <w:rPr>
                <w:b/>
                <w:bCs/>
                <w:color w:val="auto"/>
                <w:sz w:val="18"/>
              </w:rPr>
            </w:pPr>
          </w:p>
        </w:tc>
        <w:tc>
          <w:tcPr>
            <w:tcW w:w="2010" w:type="dxa"/>
            <w:shd w:val="clear" w:color="auto" w:fill="auto"/>
            <w:vAlign w:val="center"/>
          </w:tcPr>
          <w:p>
            <w:pPr>
              <w:spacing w:line="360" w:lineRule="exact"/>
              <w:rPr>
                <w:b/>
                <w:bCs/>
                <w:color w:val="auto"/>
                <w:sz w:val="18"/>
              </w:rPr>
            </w:pPr>
            <w:r>
              <w:rPr>
                <w:rFonts w:hint="eastAsia"/>
                <w:b/>
                <w:bCs/>
                <w:color w:val="auto"/>
                <w:sz w:val="18"/>
              </w:rPr>
              <w:t>顶岗实习（毕业设计）</w:t>
            </w:r>
          </w:p>
        </w:tc>
        <w:tc>
          <w:tcPr>
            <w:tcW w:w="360" w:type="dxa"/>
            <w:shd w:val="clear" w:color="auto" w:fill="auto"/>
            <w:vAlign w:val="center"/>
          </w:tcPr>
          <w:p>
            <w:pPr>
              <w:spacing w:line="360" w:lineRule="exact"/>
              <w:rPr>
                <w:b/>
                <w:bCs/>
                <w:color w:val="auto"/>
                <w:sz w:val="18"/>
                <w:szCs w:val="18"/>
              </w:rPr>
            </w:pPr>
          </w:p>
        </w:tc>
        <w:tc>
          <w:tcPr>
            <w:tcW w:w="442" w:type="dxa"/>
            <w:shd w:val="clear" w:color="auto" w:fill="auto"/>
            <w:vAlign w:val="center"/>
          </w:tcPr>
          <w:p>
            <w:pPr>
              <w:spacing w:line="360" w:lineRule="exact"/>
              <w:rPr>
                <w:b/>
                <w:bCs/>
                <w:color w:val="auto"/>
                <w:sz w:val="18"/>
                <w:szCs w:val="18"/>
              </w:rPr>
            </w:pPr>
          </w:p>
        </w:tc>
        <w:tc>
          <w:tcPr>
            <w:tcW w:w="638" w:type="dxa"/>
            <w:gridSpan w:val="2"/>
            <w:shd w:val="clear" w:color="auto" w:fill="auto"/>
            <w:vAlign w:val="center"/>
          </w:tcPr>
          <w:p>
            <w:pPr>
              <w:spacing w:line="320" w:lineRule="exact"/>
              <w:rPr>
                <w:b/>
                <w:bCs/>
                <w:color w:val="auto"/>
                <w:sz w:val="18"/>
                <w:szCs w:val="18"/>
              </w:rPr>
            </w:pPr>
            <w:r>
              <w:rPr>
                <w:rFonts w:hint="eastAsia"/>
                <w:b/>
                <w:bCs/>
                <w:color w:val="auto"/>
                <w:sz w:val="18"/>
                <w:szCs w:val="18"/>
              </w:rPr>
              <w:t>21</w:t>
            </w:r>
          </w:p>
        </w:tc>
        <w:tc>
          <w:tcPr>
            <w:tcW w:w="555" w:type="dxa"/>
            <w:gridSpan w:val="2"/>
            <w:shd w:val="clear" w:color="auto" w:fill="auto"/>
            <w:vAlign w:val="center"/>
          </w:tcPr>
          <w:p>
            <w:pPr>
              <w:spacing w:line="320" w:lineRule="exact"/>
              <w:rPr>
                <w:b/>
                <w:bCs/>
                <w:color w:val="auto"/>
                <w:spacing w:val="-20"/>
                <w:sz w:val="18"/>
                <w:szCs w:val="18"/>
              </w:rPr>
            </w:pPr>
            <w:r>
              <w:rPr>
                <w:rFonts w:hint="eastAsia"/>
                <w:b/>
                <w:bCs/>
                <w:color w:val="auto"/>
                <w:spacing w:val="-20"/>
                <w:sz w:val="18"/>
                <w:szCs w:val="18"/>
              </w:rPr>
              <w:t>600</w:t>
            </w:r>
          </w:p>
        </w:tc>
        <w:tc>
          <w:tcPr>
            <w:tcW w:w="442" w:type="dxa"/>
            <w:shd w:val="clear" w:color="auto" w:fill="auto"/>
            <w:vAlign w:val="center"/>
          </w:tcPr>
          <w:p>
            <w:pPr>
              <w:spacing w:line="320" w:lineRule="exact"/>
              <w:rPr>
                <w:b/>
                <w:bCs/>
                <w:color w:val="auto"/>
                <w:sz w:val="18"/>
                <w:szCs w:val="18"/>
              </w:rPr>
            </w:pPr>
          </w:p>
        </w:tc>
        <w:tc>
          <w:tcPr>
            <w:tcW w:w="458" w:type="dxa"/>
            <w:gridSpan w:val="2"/>
            <w:shd w:val="clear" w:color="auto" w:fill="auto"/>
            <w:vAlign w:val="center"/>
          </w:tcPr>
          <w:p>
            <w:pPr>
              <w:spacing w:line="320" w:lineRule="exact"/>
              <w:rPr>
                <w:b/>
                <w:bCs/>
                <w:color w:val="auto"/>
                <w:spacing w:val="-20"/>
                <w:sz w:val="18"/>
                <w:szCs w:val="18"/>
              </w:rPr>
            </w:pPr>
            <w:r>
              <w:rPr>
                <w:rFonts w:hint="eastAsia"/>
                <w:b/>
                <w:bCs/>
                <w:color w:val="auto"/>
                <w:spacing w:val="-20"/>
                <w:sz w:val="18"/>
                <w:szCs w:val="18"/>
              </w:rPr>
              <w:t>600</w:t>
            </w:r>
          </w:p>
        </w:tc>
        <w:tc>
          <w:tcPr>
            <w:tcW w:w="705" w:type="dxa"/>
            <w:shd w:val="clear" w:color="auto" w:fill="auto"/>
            <w:vAlign w:val="center"/>
          </w:tcPr>
          <w:p>
            <w:pPr>
              <w:spacing w:line="320" w:lineRule="exact"/>
              <w:rPr>
                <w:b/>
                <w:bCs/>
                <w:color w:val="auto"/>
                <w:sz w:val="18"/>
                <w:szCs w:val="18"/>
              </w:rPr>
            </w:pPr>
          </w:p>
        </w:tc>
        <w:tc>
          <w:tcPr>
            <w:tcW w:w="540" w:type="dxa"/>
            <w:shd w:val="clear" w:color="auto" w:fill="auto"/>
            <w:vAlign w:val="center"/>
          </w:tcPr>
          <w:p>
            <w:pPr>
              <w:spacing w:line="320" w:lineRule="exact"/>
              <w:rPr>
                <w:b/>
                <w:bCs/>
                <w:color w:val="auto"/>
                <w:sz w:val="18"/>
                <w:szCs w:val="18"/>
              </w:rPr>
            </w:pPr>
          </w:p>
        </w:tc>
        <w:tc>
          <w:tcPr>
            <w:tcW w:w="548" w:type="dxa"/>
            <w:gridSpan w:val="3"/>
            <w:shd w:val="clear" w:color="auto" w:fill="auto"/>
            <w:vAlign w:val="center"/>
          </w:tcPr>
          <w:p>
            <w:pPr>
              <w:spacing w:line="320" w:lineRule="exact"/>
              <w:rPr>
                <w:b/>
                <w:bCs/>
                <w:color w:val="auto"/>
                <w:sz w:val="18"/>
                <w:szCs w:val="18"/>
              </w:rPr>
            </w:pPr>
          </w:p>
        </w:tc>
        <w:tc>
          <w:tcPr>
            <w:tcW w:w="548" w:type="dxa"/>
            <w:gridSpan w:val="2"/>
            <w:shd w:val="clear" w:color="auto" w:fill="auto"/>
            <w:vAlign w:val="center"/>
          </w:tcPr>
          <w:p>
            <w:pPr>
              <w:spacing w:line="320" w:lineRule="exact"/>
              <w:rPr>
                <w:b/>
                <w:bCs/>
                <w:color w:val="auto"/>
                <w:sz w:val="18"/>
                <w:szCs w:val="18"/>
              </w:rPr>
            </w:pPr>
          </w:p>
        </w:tc>
        <w:tc>
          <w:tcPr>
            <w:tcW w:w="548" w:type="dxa"/>
            <w:gridSpan w:val="3"/>
            <w:shd w:val="clear" w:color="auto" w:fill="auto"/>
            <w:vAlign w:val="center"/>
          </w:tcPr>
          <w:p>
            <w:pPr>
              <w:spacing w:line="320" w:lineRule="exact"/>
              <w:rPr>
                <w:b/>
                <w:bCs/>
                <w:color w:val="auto"/>
                <w:sz w:val="18"/>
                <w:szCs w:val="18"/>
              </w:rPr>
            </w:pPr>
          </w:p>
        </w:tc>
        <w:tc>
          <w:tcPr>
            <w:tcW w:w="1267" w:type="dxa"/>
            <w:gridSpan w:val="2"/>
            <w:shd w:val="clear" w:color="auto" w:fill="auto"/>
            <w:vAlign w:val="center"/>
          </w:tcPr>
          <w:p>
            <w:pPr>
              <w:spacing w:line="240" w:lineRule="exact"/>
              <w:rPr>
                <w:b/>
                <w:bCs/>
                <w:color w:val="auto"/>
                <w:spacing w:val="-20"/>
                <w:sz w:val="18"/>
                <w:szCs w:val="18"/>
              </w:rPr>
            </w:pPr>
            <w:r>
              <w:rPr>
                <w:rFonts w:hint="eastAsia"/>
                <w:b/>
                <w:bCs/>
                <w:color w:val="auto"/>
                <w:spacing w:val="-2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Merge w:val="continue"/>
          </w:tcPr>
          <w:p>
            <w:pPr>
              <w:spacing w:line="340" w:lineRule="exact"/>
              <w:rPr>
                <w:color w:val="auto"/>
              </w:rPr>
            </w:pPr>
          </w:p>
        </w:tc>
        <w:tc>
          <w:tcPr>
            <w:tcW w:w="435" w:type="dxa"/>
            <w:shd w:val="clear" w:color="auto" w:fill="auto"/>
          </w:tcPr>
          <w:p>
            <w:pPr>
              <w:spacing w:line="340" w:lineRule="exact"/>
              <w:rPr>
                <w:b/>
                <w:color w:val="auto"/>
                <w:sz w:val="18"/>
                <w:szCs w:val="18"/>
              </w:rPr>
            </w:pPr>
          </w:p>
        </w:tc>
        <w:tc>
          <w:tcPr>
            <w:tcW w:w="2010" w:type="dxa"/>
            <w:shd w:val="clear" w:color="auto" w:fill="auto"/>
            <w:vAlign w:val="center"/>
          </w:tcPr>
          <w:p>
            <w:pPr>
              <w:spacing w:line="360" w:lineRule="exact"/>
              <w:rPr>
                <w:b/>
                <w:bCs/>
                <w:color w:val="auto"/>
                <w:sz w:val="18"/>
              </w:rPr>
            </w:pPr>
            <w:r>
              <w:rPr>
                <w:rFonts w:hint="eastAsia"/>
                <w:b/>
                <w:bCs/>
                <w:color w:val="auto"/>
                <w:sz w:val="18"/>
              </w:rPr>
              <w:t>周学时</w:t>
            </w:r>
          </w:p>
        </w:tc>
        <w:tc>
          <w:tcPr>
            <w:tcW w:w="360" w:type="dxa"/>
            <w:shd w:val="clear" w:color="auto" w:fill="auto"/>
            <w:vAlign w:val="center"/>
          </w:tcPr>
          <w:p>
            <w:pPr>
              <w:spacing w:line="360" w:lineRule="exact"/>
              <w:rPr>
                <w:b/>
                <w:bCs/>
                <w:color w:val="auto"/>
                <w:sz w:val="18"/>
                <w:szCs w:val="18"/>
              </w:rPr>
            </w:pPr>
          </w:p>
        </w:tc>
        <w:tc>
          <w:tcPr>
            <w:tcW w:w="442" w:type="dxa"/>
            <w:shd w:val="clear" w:color="auto" w:fill="auto"/>
            <w:vAlign w:val="center"/>
          </w:tcPr>
          <w:p>
            <w:pPr>
              <w:spacing w:line="360" w:lineRule="exact"/>
              <w:rPr>
                <w:b/>
                <w:bCs/>
                <w:color w:val="auto"/>
                <w:sz w:val="18"/>
                <w:szCs w:val="18"/>
              </w:rPr>
            </w:pPr>
          </w:p>
        </w:tc>
        <w:tc>
          <w:tcPr>
            <w:tcW w:w="638" w:type="dxa"/>
            <w:gridSpan w:val="2"/>
            <w:shd w:val="clear" w:color="auto" w:fill="auto"/>
            <w:vAlign w:val="center"/>
          </w:tcPr>
          <w:p>
            <w:pPr>
              <w:spacing w:line="320" w:lineRule="exact"/>
              <w:rPr>
                <w:b/>
                <w:bCs/>
                <w:color w:val="auto"/>
                <w:sz w:val="18"/>
                <w:szCs w:val="18"/>
              </w:rPr>
            </w:pPr>
          </w:p>
        </w:tc>
        <w:tc>
          <w:tcPr>
            <w:tcW w:w="555" w:type="dxa"/>
            <w:gridSpan w:val="2"/>
            <w:shd w:val="clear" w:color="auto" w:fill="auto"/>
            <w:vAlign w:val="center"/>
          </w:tcPr>
          <w:p>
            <w:pPr>
              <w:spacing w:line="320" w:lineRule="exact"/>
              <w:rPr>
                <w:b/>
                <w:bCs/>
                <w:color w:val="auto"/>
                <w:spacing w:val="-20"/>
                <w:sz w:val="18"/>
                <w:szCs w:val="18"/>
              </w:rPr>
            </w:pPr>
          </w:p>
        </w:tc>
        <w:tc>
          <w:tcPr>
            <w:tcW w:w="442" w:type="dxa"/>
            <w:shd w:val="clear" w:color="auto" w:fill="auto"/>
            <w:vAlign w:val="center"/>
          </w:tcPr>
          <w:p>
            <w:pPr>
              <w:spacing w:line="320" w:lineRule="exact"/>
              <w:rPr>
                <w:b/>
                <w:bCs/>
                <w:color w:val="auto"/>
                <w:sz w:val="18"/>
                <w:szCs w:val="18"/>
              </w:rPr>
            </w:pPr>
          </w:p>
        </w:tc>
        <w:tc>
          <w:tcPr>
            <w:tcW w:w="458" w:type="dxa"/>
            <w:gridSpan w:val="2"/>
            <w:shd w:val="clear" w:color="auto" w:fill="auto"/>
            <w:vAlign w:val="center"/>
          </w:tcPr>
          <w:p>
            <w:pPr>
              <w:spacing w:line="320" w:lineRule="exact"/>
              <w:rPr>
                <w:b/>
                <w:bCs/>
                <w:color w:val="auto"/>
                <w:spacing w:val="-20"/>
                <w:sz w:val="18"/>
                <w:szCs w:val="18"/>
              </w:rPr>
            </w:pPr>
          </w:p>
        </w:tc>
        <w:tc>
          <w:tcPr>
            <w:tcW w:w="705" w:type="dxa"/>
            <w:shd w:val="clear" w:color="auto" w:fill="auto"/>
            <w:vAlign w:val="center"/>
          </w:tcPr>
          <w:p>
            <w:pPr>
              <w:spacing w:line="320" w:lineRule="exact"/>
              <w:rPr>
                <w:b/>
                <w:bCs/>
                <w:color w:val="auto"/>
                <w:sz w:val="18"/>
                <w:szCs w:val="18"/>
              </w:rPr>
            </w:pPr>
            <w:r>
              <w:rPr>
                <w:rFonts w:hint="eastAsia"/>
                <w:b/>
                <w:bCs/>
                <w:color w:val="auto"/>
                <w:sz w:val="18"/>
                <w:szCs w:val="18"/>
              </w:rPr>
              <w:t>25</w:t>
            </w:r>
          </w:p>
        </w:tc>
        <w:tc>
          <w:tcPr>
            <w:tcW w:w="540" w:type="dxa"/>
            <w:shd w:val="clear" w:color="auto" w:fill="auto"/>
            <w:vAlign w:val="center"/>
          </w:tcPr>
          <w:p>
            <w:pPr>
              <w:spacing w:line="320" w:lineRule="exact"/>
              <w:rPr>
                <w:b/>
                <w:bCs/>
                <w:color w:val="auto"/>
                <w:sz w:val="18"/>
                <w:szCs w:val="18"/>
              </w:rPr>
            </w:pPr>
            <w:r>
              <w:rPr>
                <w:rFonts w:hint="eastAsia"/>
                <w:b/>
                <w:bCs/>
                <w:color w:val="auto"/>
                <w:sz w:val="18"/>
                <w:szCs w:val="18"/>
              </w:rPr>
              <w:t>27</w:t>
            </w:r>
          </w:p>
        </w:tc>
        <w:tc>
          <w:tcPr>
            <w:tcW w:w="548" w:type="dxa"/>
            <w:gridSpan w:val="3"/>
            <w:shd w:val="clear" w:color="auto" w:fill="auto"/>
            <w:vAlign w:val="center"/>
          </w:tcPr>
          <w:p>
            <w:pPr>
              <w:spacing w:line="320" w:lineRule="exact"/>
              <w:rPr>
                <w:b/>
                <w:bCs/>
                <w:color w:val="auto"/>
                <w:sz w:val="18"/>
                <w:szCs w:val="18"/>
              </w:rPr>
            </w:pPr>
            <w:r>
              <w:rPr>
                <w:rFonts w:hint="eastAsia"/>
                <w:b/>
                <w:bCs/>
                <w:color w:val="auto"/>
                <w:sz w:val="18"/>
                <w:szCs w:val="18"/>
              </w:rPr>
              <w:t>25</w:t>
            </w:r>
          </w:p>
        </w:tc>
        <w:tc>
          <w:tcPr>
            <w:tcW w:w="548" w:type="dxa"/>
            <w:gridSpan w:val="2"/>
            <w:shd w:val="clear" w:color="auto" w:fill="auto"/>
            <w:vAlign w:val="center"/>
          </w:tcPr>
          <w:p>
            <w:pPr>
              <w:spacing w:line="320" w:lineRule="exact"/>
              <w:rPr>
                <w:b/>
                <w:bCs/>
                <w:color w:val="auto"/>
                <w:sz w:val="18"/>
                <w:szCs w:val="18"/>
              </w:rPr>
            </w:pPr>
            <w:r>
              <w:rPr>
                <w:rFonts w:hint="eastAsia"/>
                <w:b/>
                <w:bCs/>
                <w:color w:val="auto"/>
                <w:sz w:val="18"/>
                <w:szCs w:val="18"/>
              </w:rPr>
              <w:t>22</w:t>
            </w:r>
          </w:p>
        </w:tc>
        <w:tc>
          <w:tcPr>
            <w:tcW w:w="548" w:type="dxa"/>
            <w:gridSpan w:val="3"/>
            <w:shd w:val="clear" w:color="auto" w:fill="auto"/>
            <w:vAlign w:val="center"/>
          </w:tcPr>
          <w:p>
            <w:pPr>
              <w:spacing w:line="320" w:lineRule="exact"/>
              <w:rPr>
                <w:b/>
                <w:bCs/>
                <w:color w:val="auto"/>
                <w:sz w:val="18"/>
                <w:szCs w:val="18"/>
              </w:rPr>
            </w:pPr>
            <w:r>
              <w:rPr>
                <w:rFonts w:hint="eastAsia"/>
                <w:b/>
                <w:bCs/>
                <w:color w:val="auto"/>
                <w:sz w:val="18"/>
                <w:szCs w:val="18"/>
              </w:rPr>
              <w:t>24</w:t>
            </w:r>
          </w:p>
        </w:tc>
        <w:tc>
          <w:tcPr>
            <w:tcW w:w="1267" w:type="dxa"/>
            <w:gridSpan w:val="2"/>
            <w:shd w:val="clear" w:color="auto" w:fill="auto"/>
            <w:vAlign w:val="center"/>
          </w:tcPr>
          <w:p>
            <w:pPr>
              <w:spacing w:line="320" w:lineRule="exact"/>
              <w:rPr>
                <w:b/>
                <w:bCs/>
                <w:color w:val="auto"/>
                <w:spacing w:val="-20"/>
                <w:sz w:val="18"/>
                <w:szCs w:val="18"/>
              </w:rPr>
            </w:pPr>
            <w:r>
              <w:rPr>
                <w:rFonts w:hint="eastAsia"/>
                <w:b/>
                <w:bCs/>
                <w:color w:val="auto"/>
                <w:spacing w:val="-2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Merge w:val="continue"/>
          </w:tcPr>
          <w:p>
            <w:pPr>
              <w:spacing w:line="340" w:lineRule="exact"/>
              <w:rPr>
                <w:color w:val="auto"/>
              </w:rPr>
            </w:pPr>
          </w:p>
        </w:tc>
        <w:tc>
          <w:tcPr>
            <w:tcW w:w="435" w:type="dxa"/>
            <w:shd w:val="clear" w:color="auto" w:fill="auto"/>
          </w:tcPr>
          <w:p>
            <w:pPr>
              <w:spacing w:line="340" w:lineRule="exact"/>
              <w:rPr>
                <w:b/>
                <w:color w:val="auto"/>
                <w:sz w:val="18"/>
                <w:szCs w:val="18"/>
              </w:rPr>
            </w:pPr>
          </w:p>
        </w:tc>
        <w:tc>
          <w:tcPr>
            <w:tcW w:w="2010" w:type="dxa"/>
            <w:shd w:val="clear" w:color="auto" w:fill="auto"/>
            <w:vAlign w:val="center"/>
          </w:tcPr>
          <w:p>
            <w:pPr>
              <w:spacing w:line="360" w:lineRule="exact"/>
              <w:rPr>
                <w:b/>
                <w:bCs/>
                <w:color w:val="auto"/>
                <w:sz w:val="18"/>
              </w:rPr>
            </w:pPr>
            <w:r>
              <w:rPr>
                <w:rFonts w:hint="eastAsia"/>
                <w:b/>
                <w:bCs/>
                <w:color w:val="auto"/>
                <w:sz w:val="18"/>
              </w:rPr>
              <w:t>合计</w:t>
            </w:r>
          </w:p>
        </w:tc>
        <w:tc>
          <w:tcPr>
            <w:tcW w:w="360" w:type="dxa"/>
            <w:shd w:val="clear" w:color="auto" w:fill="auto"/>
            <w:vAlign w:val="center"/>
          </w:tcPr>
          <w:p>
            <w:pPr>
              <w:spacing w:line="360" w:lineRule="exact"/>
              <w:rPr>
                <w:b/>
                <w:bCs/>
                <w:color w:val="auto"/>
                <w:sz w:val="18"/>
                <w:szCs w:val="18"/>
              </w:rPr>
            </w:pPr>
          </w:p>
        </w:tc>
        <w:tc>
          <w:tcPr>
            <w:tcW w:w="442" w:type="dxa"/>
            <w:shd w:val="clear" w:color="auto" w:fill="auto"/>
            <w:vAlign w:val="center"/>
          </w:tcPr>
          <w:p>
            <w:pPr>
              <w:spacing w:line="360" w:lineRule="exact"/>
              <w:rPr>
                <w:b/>
                <w:bCs/>
                <w:color w:val="auto"/>
                <w:sz w:val="18"/>
                <w:szCs w:val="18"/>
              </w:rPr>
            </w:pPr>
          </w:p>
        </w:tc>
        <w:tc>
          <w:tcPr>
            <w:tcW w:w="638" w:type="dxa"/>
            <w:gridSpan w:val="2"/>
            <w:shd w:val="clear" w:color="auto" w:fill="auto"/>
            <w:vAlign w:val="center"/>
          </w:tcPr>
          <w:p>
            <w:pPr>
              <w:spacing w:line="320" w:lineRule="exact"/>
              <w:rPr>
                <w:b/>
                <w:bCs/>
                <w:color w:val="auto"/>
                <w:spacing w:val="-20"/>
                <w:sz w:val="18"/>
                <w:szCs w:val="18"/>
              </w:rPr>
            </w:pPr>
            <w:r>
              <w:rPr>
                <w:rFonts w:hint="eastAsia"/>
                <w:b/>
                <w:bCs/>
                <w:color w:val="auto"/>
                <w:spacing w:val="-20"/>
                <w:sz w:val="18"/>
                <w:szCs w:val="18"/>
              </w:rPr>
              <w:t>97</w:t>
            </w:r>
          </w:p>
        </w:tc>
        <w:tc>
          <w:tcPr>
            <w:tcW w:w="555" w:type="dxa"/>
            <w:gridSpan w:val="2"/>
            <w:shd w:val="clear" w:color="auto" w:fill="auto"/>
            <w:vAlign w:val="center"/>
          </w:tcPr>
          <w:p>
            <w:pPr>
              <w:spacing w:line="320" w:lineRule="exact"/>
              <w:rPr>
                <w:rFonts w:hint="eastAsia" w:eastAsia="宋体"/>
                <w:b/>
                <w:bCs/>
                <w:color w:val="auto"/>
                <w:spacing w:val="-20"/>
                <w:sz w:val="18"/>
                <w:szCs w:val="18"/>
                <w:lang w:eastAsia="zh-CN"/>
              </w:rPr>
            </w:pPr>
            <w:r>
              <w:rPr>
                <w:rFonts w:hint="eastAsia"/>
                <w:b/>
                <w:bCs/>
                <w:color w:val="auto"/>
                <w:spacing w:val="-20"/>
                <w:sz w:val="18"/>
                <w:szCs w:val="18"/>
              </w:rPr>
              <w:t>217</w:t>
            </w:r>
            <w:r>
              <w:rPr>
                <w:rFonts w:hint="eastAsia"/>
                <w:b/>
                <w:bCs/>
                <w:color w:val="auto"/>
                <w:spacing w:val="-20"/>
                <w:sz w:val="18"/>
                <w:szCs w:val="18"/>
                <w:lang w:val="en-US" w:eastAsia="zh-CN"/>
              </w:rPr>
              <w:t>0</w:t>
            </w:r>
          </w:p>
        </w:tc>
        <w:tc>
          <w:tcPr>
            <w:tcW w:w="442" w:type="dxa"/>
            <w:shd w:val="clear" w:color="auto" w:fill="auto"/>
            <w:vAlign w:val="center"/>
          </w:tcPr>
          <w:p>
            <w:pPr>
              <w:jc w:val="right"/>
              <w:rPr>
                <w:rFonts w:hint="default" w:ascii="宋体" w:hAnsi="宋体" w:eastAsia="宋体" w:cs="宋体"/>
                <w:b/>
                <w:color w:val="auto"/>
                <w:spacing w:val="-20"/>
                <w:sz w:val="18"/>
                <w:szCs w:val="18"/>
                <w:lang w:val="en-US" w:eastAsia="zh-CN"/>
              </w:rPr>
            </w:pPr>
            <w:r>
              <w:rPr>
                <w:rFonts w:hint="eastAsia" w:ascii="宋体" w:hAnsi="宋体" w:cs="宋体"/>
                <w:b/>
                <w:color w:val="auto"/>
                <w:spacing w:val="-20"/>
                <w:sz w:val="18"/>
                <w:szCs w:val="18"/>
                <w:lang w:val="en-US" w:eastAsia="zh-CN"/>
              </w:rPr>
              <w:t>785</w:t>
            </w:r>
          </w:p>
        </w:tc>
        <w:tc>
          <w:tcPr>
            <w:tcW w:w="458" w:type="dxa"/>
            <w:gridSpan w:val="2"/>
            <w:shd w:val="clear" w:color="auto" w:fill="auto"/>
            <w:vAlign w:val="center"/>
          </w:tcPr>
          <w:p>
            <w:pPr>
              <w:jc w:val="right"/>
              <w:rPr>
                <w:rFonts w:hint="default" w:ascii="宋体" w:hAnsi="宋体" w:eastAsia="宋体" w:cs="宋体"/>
                <w:b/>
                <w:color w:val="auto"/>
                <w:spacing w:val="-20"/>
                <w:sz w:val="18"/>
                <w:szCs w:val="18"/>
                <w:lang w:val="en-US" w:eastAsia="zh-CN"/>
              </w:rPr>
            </w:pPr>
            <w:r>
              <w:rPr>
                <w:rFonts w:hint="eastAsia" w:ascii="宋体" w:hAnsi="宋体" w:cs="宋体"/>
                <w:b/>
                <w:color w:val="auto"/>
                <w:spacing w:val="-20"/>
                <w:sz w:val="15"/>
                <w:szCs w:val="18"/>
                <w:lang w:val="en-US" w:eastAsia="zh-CN"/>
              </w:rPr>
              <w:t>1385</w:t>
            </w:r>
          </w:p>
        </w:tc>
        <w:tc>
          <w:tcPr>
            <w:tcW w:w="705" w:type="dxa"/>
            <w:shd w:val="clear" w:color="auto" w:fill="auto"/>
            <w:vAlign w:val="center"/>
          </w:tcPr>
          <w:p>
            <w:pPr>
              <w:spacing w:line="320" w:lineRule="exact"/>
              <w:rPr>
                <w:b/>
                <w:bCs/>
                <w:color w:val="auto"/>
                <w:sz w:val="18"/>
                <w:szCs w:val="18"/>
              </w:rPr>
            </w:pPr>
          </w:p>
        </w:tc>
        <w:tc>
          <w:tcPr>
            <w:tcW w:w="540" w:type="dxa"/>
            <w:shd w:val="clear" w:color="auto" w:fill="auto"/>
            <w:vAlign w:val="center"/>
          </w:tcPr>
          <w:p>
            <w:pPr>
              <w:spacing w:line="320" w:lineRule="exact"/>
              <w:rPr>
                <w:b/>
                <w:bCs/>
                <w:color w:val="auto"/>
                <w:sz w:val="18"/>
                <w:szCs w:val="18"/>
              </w:rPr>
            </w:pPr>
          </w:p>
        </w:tc>
        <w:tc>
          <w:tcPr>
            <w:tcW w:w="548" w:type="dxa"/>
            <w:gridSpan w:val="3"/>
            <w:shd w:val="clear" w:color="auto" w:fill="auto"/>
            <w:vAlign w:val="center"/>
          </w:tcPr>
          <w:p>
            <w:pPr>
              <w:spacing w:line="320" w:lineRule="exact"/>
              <w:rPr>
                <w:b/>
                <w:bCs/>
                <w:color w:val="auto"/>
                <w:sz w:val="18"/>
                <w:szCs w:val="18"/>
              </w:rPr>
            </w:pPr>
          </w:p>
        </w:tc>
        <w:tc>
          <w:tcPr>
            <w:tcW w:w="548" w:type="dxa"/>
            <w:gridSpan w:val="2"/>
            <w:shd w:val="clear" w:color="auto" w:fill="auto"/>
            <w:vAlign w:val="center"/>
          </w:tcPr>
          <w:p>
            <w:pPr>
              <w:spacing w:line="320" w:lineRule="exact"/>
              <w:rPr>
                <w:b/>
                <w:bCs/>
                <w:color w:val="auto"/>
                <w:sz w:val="18"/>
                <w:szCs w:val="18"/>
              </w:rPr>
            </w:pPr>
          </w:p>
        </w:tc>
        <w:tc>
          <w:tcPr>
            <w:tcW w:w="548" w:type="dxa"/>
            <w:gridSpan w:val="3"/>
            <w:shd w:val="clear" w:color="auto" w:fill="auto"/>
            <w:vAlign w:val="center"/>
          </w:tcPr>
          <w:p>
            <w:pPr>
              <w:spacing w:line="320" w:lineRule="exact"/>
              <w:rPr>
                <w:b/>
                <w:bCs/>
                <w:color w:val="auto"/>
                <w:sz w:val="18"/>
                <w:szCs w:val="18"/>
              </w:rPr>
            </w:pPr>
          </w:p>
        </w:tc>
        <w:tc>
          <w:tcPr>
            <w:tcW w:w="1267" w:type="dxa"/>
            <w:gridSpan w:val="2"/>
            <w:shd w:val="clear" w:color="auto" w:fill="auto"/>
          </w:tcPr>
          <w:p>
            <w:pPr>
              <w:spacing w:line="320" w:lineRule="exact"/>
              <w:rPr>
                <w:b/>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Merge w:val="continue"/>
          </w:tcPr>
          <w:p>
            <w:pPr>
              <w:spacing w:line="340" w:lineRule="exact"/>
              <w:rPr>
                <w:color w:val="auto"/>
              </w:rPr>
            </w:pPr>
          </w:p>
        </w:tc>
        <w:tc>
          <w:tcPr>
            <w:tcW w:w="435" w:type="dxa"/>
            <w:shd w:val="clear" w:color="auto" w:fill="auto"/>
          </w:tcPr>
          <w:p>
            <w:pPr>
              <w:spacing w:line="340" w:lineRule="exact"/>
              <w:rPr>
                <w:b/>
                <w:color w:val="auto"/>
                <w:sz w:val="18"/>
                <w:szCs w:val="18"/>
              </w:rPr>
            </w:pPr>
          </w:p>
        </w:tc>
        <w:tc>
          <w:tcPr>
            <w:tcW w:w="2010" w:type="dxa"/>
            <w:shd w:val="clear" w:color="auto" w:fill="auto"/>
            <w:vAlign w:val="center"/>
          </w:tcPr>
          <w:p>
            <w:pPr>
              <w:spacing w:line="360" w:lineRule="exact"/>
              <w:rPr>
                <w:b/>
                <w:bCs/>
                <w:color w:val="auto"/>
                <w:sz w:val="18"/>
              </w:rPr>
            </w:pPr>
          </w:p>
        </w:tc>
        <w:tc>
          <w:tcPr>
            <w:tcW w:w="360" w:type="dxa"/>
            <w:shd w:val="clear" w:color="auto" w:fill="auto"/>
            <w:vAlign w:val="center"/>
          </w:tcPr>
          <w:p>
            <w:pPr>
              <w:spacing w:line="360" w:lineRule="exact"/>
              <w:rPr>
                <w:b/>
                <w:bCs/>
                <w:color w:val="auto"/>
                <w:sz w:val="18"/>
                <w:szCs w:val="18"/>
              </w:rPr>
            </w:pPr>
          </w:p>
        </w:tc>
        <w:tc>
          <w:tcPr>
            <w:tcW w:w="442" w:type="dxa"/>
            <w:shd w:val="clear" w:color="auto" w:fill="auto"/>
            <w:vAlign w:val="center"/>
          </w:tcPr>
          <w:p>
            <w:pPr>
              <w:spacing w:line="360" w:lineRule="exact"/>
              <w:rPr>
                <w:b/>
                <w:bCs/>
                <w:color w:val="auto"/>
                <w:sz w:val="18"/>
                <w:szCs w:val="18"/>
              </w:rPr>
            </w:pPr>
          </w:p>
        </w:tc>
        <w:tc>
          <w:tcPr>
            <w:tcW w:w="638" w:type="dxa"/>
            <w:gridSpan w:val="2"/>
            <w:shd w:val="clear" w:color="auto" w:fill="auto"/>
            <w:vAlign w:val="center"/>
          </w:tcPr>
          <w:p>
            <w:pPr>
              <w:jc w:val="right"/>
              <w:rPr>
                <w:rFonts w:ascii="宋体" w:hAnsi="宋体" w:cs="宋体"/>
                <w:b/>
                <w:color w:val="auto"/>
                <w:sz w:val="18"/>
                <w:szCs w:val="18"/>
              </w:rPr>
            </w:pPr>
          </w:p>
        </w:tc>
        <w:tc>
          <w:tcPr>
            <w:tcW w:w="555" w:type="dxa"/>
            <w:gridSpan w:val="2"/>
            <w:shd w:val="clear" w:color="auto" w:fill="auto"/>
            <w:vAlign w:val="center"/>
          </w:tcPr>
          <w:p>
            <w:pPr>
              <w:jc w:val="right"/>
              <w:rPr>
                <w:rFonts w:ascii="宋体" w:hAnsi="宋体" w:cs="宋体"/>
                <w:b/>
                <w:color w:val="auto"/>
                <w:spacing w:val="-20"/>
                <w:sz w:val="18"/>
                <w:szCs w:val="18"/>
              </w:rPr>
            </w:pPr>
          </w:p>
        </w:tc>
        <w:tc>
          <w:tcPr>
            <w:tcW w:w="442" w:type="dxa"/>
            <w:shd w:val="clear" w:color="auto" w:fill="auto"/>
            <w:vAlign w:val="center"/>
          </w:tcPr>
          <w:p>
            <w:pPr>
              <w:jc w:val="right"/>
              <w:rPr>
                <w:rFonts w:ascii="宋体" w:hAnsi="宋体" w:cs="宋体"/>
                <w:b/>
                <w:color w:val="auto"/>
                <w:spacing w:val="-20"/>
                <w:sz w:val="18"/>
                <w:szCs w:val="18"/>
              </w:rPr>
            </w:pPr>
          </w:p>
        </w:tc>
        <w:tc>
          <w:tcPr>
            <w:tcW w:w="458" w:type="dxa"/>
            <w:gridSpan w:val="2"/>
            <w:shd w:val="clear" w:color="auto" w:fill="auto"/>
            <w:vAlign w:val="center"/>
          </w:tcPr>
          <w:p>
            <w:pPr>
              <w:spacing w:line="240" w:lineRule="exact"/>
              <w:jc w:val="right"/>
              <w:rPr>
                <w:rFonts w:ascii="宋体" w:hAnsi="宋体" w:cs="宋体"/>
                <w:b/>
                <w:color w:val="auto"/>
                <w:spacing w:val="-20"/>
                <w:sz w:val="15"/>
                <w:szCs w:val="15"/>
              </w:rPr>
            </w:pPr>
          </w:p>
        </w:tc>
        <w:tc>
          <w:tcPr>
            <w:tcW w:w="705" w:type="dxa"/>
            <w:shd w:val="clear" w:color="auto" w:fill="auto"/>
            <w:vAlign w:val="center"/>
          </w:tcPr>
          <w:p>
            <w:pPr>
              <w:spacing w:line="240" w:lineRule="exact"/>
              <w:rPr>
                <w:b/>
                <w:bCs/>
                <w:color w:val="auto"/>
                <w:spacing w:val="-20"/>
                <w:sz w:val="15"/>
                <w:szCs w:val="15"/>
              </w:rPr>
            </w:pPr>
          </w:p>
        </w:tc>
        <w:tc>
          <w:tcPr>
            <w:tcW w:w="540" w:type="dxa"/>
            <w:shd w:val="clear" w:color="auto" w:fill="auto"/>
            <w:vAlign w:val="center"/>
          </w:tcPr>
          <w:p>
            <w:pPr>
              <w:spacing w:line="240" w:lineRule="exact"/>
              <w:rPr>
                <w:b/>
                <w:bCs/>
                <w:color w:val="auto"/>
                <w:spacing w:val="-20"/>
                <w:sz w:val="15"/>
                <w:szCs w:val="15"/>
              </w:rPr>
            </w:pPr>
          </w:p>
        </w:tc>
        <w:tc>
          <w:tcPr>
            <w:tcW w:w="548" w:type="dxa"/>
            <w:gridSpan w:val="3"/>
            <w:shd w:val="clear" w:color="auto" w:fill="auto"/>
            <w:vAlign w:val="center"/>
          </w:tcPr>
          <w:p>
            <w:pPr>
              <w:spacing w:line="240" w:lineRule="exact"/>
              <w:rPr>
                <w:b/>
                <w:bCs/>
                <w:color w:val="auto"/>
                <w:spacing w:val="-20"/>
                <w:sz w:val="15"/>
                <w:szCs w:val="15"/>
              </w:rPr>
            </w:pPr>
          </w:p>
        </w:tc>
        <w:tc>
          <w:tcPr>
            <w:tcW w:w="548" w:type="dxa"/>
            <w:gridSpan w:val="2"/>
            <w:shd w:val="clear" w:color="auto" w:fill="auto"/>
            <w:vAlign w:val="center"/>
          </w:tcPr>
          <w:p>
            <w:pPr>
              <w:spacing w:line="240" w:lineRule="exact"/>
              <w:rPr>
                <w:b/>
                <w:bCs/>
                <w:color w:val="auto"/>
                <w:spacing w:val="-20"/>
                <w:sz w:val="15"/>
                <w:szCs w:val="15"/>
              </w:rPr>
            </w:pPr>
          </w:p>
        </w:tc>
        <w:tc>
          <w:tcPr>
            <w:tcW w:w="548" w:type="dxa"/>
            <w:gridSpan w:val="3"/>
            <w:shd w:val="clear" w:color="auto" w:fill="auto"/>
            <w:vAlign w:val="center"/>
          </w:tcPr>
          <w:p>
            <w:pPr>
              <w:spacing w:line="240" w:lineRule="exact"/>
              <w:rPr>
                <w:b/>
                <w:bCs/>
                <w:color w:val="auto"/>
                <w:spacing w:val="-20"/>
                <w:sz w:val="15"/>
                <w:szCs w:val="15"/>
              </w:rPr>
            </w:pPr>
          </w:p>
        </w:tc>
        <w:tc>
          <w:tcPr>
            <w:tcW w:w="1267" w:type="dxa"/>
            <w:gridSpan w:val="2"/>
            <w:shd w:val="clear" w:color="auto" w:fill="auto"/>
          </w:tcPr>
          <w:p>
            <w:pPr>
              <w:spacing w:line="240" w:lineRule="exact"/>
              <w:rPr>
                <w:b/>
                <w:color w:val="auto"/>
                <w:spacing w:val="-2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9" w:type="dxa"/>
            <w:gridSpan w:val="3"/>
          </w:tcPr>
          <w:p>
            <w:pPr>
              <w:spacing w:line="360" w:lineRule="exact"/>
              <w:rPr>
                <w:b/>
                <w:bCs/>
                <w:color w:val="auto"/>
                <w:sz w:val="18"/>
              </w:rPr>
            </w:pPr>
            <w:r>
              <w:rPr>
                <w:rFonts w:hint="eastAsia"/>
                <w:b/>
                <w:bCs/>
                <w:color w:val="auto"/>
                <w:sz w:val="18"/>
              </w:rPr>
              <w:t>总计</w:t>
            </w:r>
          </w:p>
        </w:tc>
        <w:tc>
          <w:tcPr>
            <w:tcW w:w="360" w:type="dxa"/>
            <w:vAlign w:val="center"/>
          </w:tcPr>
          <w:p>
            <w:pPr>
              <w:spacing w:line="360" w:lineRule="exact"/>
              <w:rPr>
                <w:b/>
                <w:bCs/>
                <w:color w:val="auto"/>
                <w:sz w:val="18"/>
                <w:szCs w:val="18"/>
              </w:rPr>
            </w:pPr>
          </w:p>
        </w:tc>
        <w:tc>
          <w:tcPr>
            <w:tcW w:w="442" w:type="dxa"/>
            <w:vAlign w:val="center"/>
          </w:tcPr>
          <w:p>
            <w:pPr>
              <w:spacing w:line="360" w:lineRule="exact"/>
              <w:rPr>
                <w:b/>
                <w:bCs/>
                <w:color w:val="auto"/>
                <w:sz w:val="18"/>
                <w:szCs w:val="18"/>
              </w:rPr>
            </w:pPr>
          </w:p>
        </w:tc>
        <w:tc>
          <w:tcPr>
            <w:tcW w:w="630" w:type="dxa"/>
            <w:vAlign w:val="center"/>
          </w:tcPr>
          <w:p>
            <w:pPr>
              <w:spacing w:line="320" w:lineRule="exact"/>
              <w:rPr>
                <w:b/>
                <w:bCs/>
                <w:color w:val="auto"/>
                <w:sz w:val="15"/>
                <w:szCs w:val="15"/>
              </w:rPr>
            </w:pPr>
            <w:r>
              <w:rPr>
                <w:rFonts w:hint="eastAsia"/>
                <w:b/>
                <w:bCs/>
                <w:color w:val="auto"/>
                <w:sz w:val="15"/>
                <w:szCs w:val="15"/>
              </w:rPr>
              <w:t>136</w:t>
            </w:r>
          </w:p>
        </w:tc>
        <w:tc>
          <w:tcPr>
            <w:tcW w:w="563" w:type="dxa"/>
            <w:gridSpan w:val="3"/>
            <w:vAlign w:val="center"/>
          </w:tcPr>
          <w:p>
            <w:pPr>
              <w:spacing w:line="320" w:lineRule="exact"/>
              <w:rPr>
                <w:rFonts w:hint="default" w:eastAsia="宋体"/>
                <w:b/>
                <w:bCs/>
                <w:color w:val="auto"/>
                <w:sz w:val="15"/>
                <w:szCs w:val="15"/>
                <w:lang w:val="en-US" w:eastAsia="zh-CN"/>
              </w:rPr>
            </w:pPr>
            <w:r>
              <w:rPr>
                <w:rFonts w:hint="eastAsia"/>
                <w:b/>
                <w:bCs/>
                <w:color w:val="auto"/>
                <w:sz w:val="15"/>
                <w:szCs w:val="15"/>
              </w:rPr>
              <w:t>30</w:t>
            </w:r>
            <w:r>
              <w:rPr>
                <w:rFonts w:hint="eastAsia"/>
                <w:b/>
                <w:bCs/>
                <w:color w:val="auto"/>
                <w:sz w:val="15"/>
                <w:szCs w:val="15"/>
                <w:lang w:val="en-US" w:eastAsia="zh-CN"/>
              </w:rPr>
              <w:t>14</w:t>
            </w:r>
          </w:p>
        </w:tc>
        <w:tc>
          <w:tcPr>
            <w:tcW w:w="442" w:type="dxa"/>
            <w:vAlign w:val="center"/>
          </w:tcPr>
          <w:p>
            <w:pPr>
              <w:jc w:val="right"/>
              <w:rPr>
                <w:rFonts w:hint="default" w:ascii="宋体" w:hAnsi="宋体" w:eastAsia="宋体" w:cs="宋体"/>
                <w:b/>
                <w:color w:val="auto"/>
                <w:spacing w:val="-20"/>
                <w:sz w:val="15"/>
                <w:szCs w:val="15"/>
                <w:lang w:val="en-US" w:eastAsia="zh-CN"/>
              </w:rPr>
            </w:pPr>
            <w:r>
              <w:rPr>
                <w:rFonts w:hint="eastAsia" w:ascii="宋体" w:hAnsi="宋体" w:cs="宋体"/>
                <w:b/>
                <w:color w:val="auto"/>
                <w:spacing w:val="-20"/>
                <w:sz w:val="15"/>
                <w:szCs w:val="15"/>
                <w:lang w:val="en-US" w:eastAsia="zh-CN"/>
              </w:rPr>
              <w:t>1290</w:t>
            </w:r>
          </w:p>
        </w:tc>
        <w:tc>
          <w:tcPr>
            <w:tcW w:w="458" w:type="dxa"/>
            <w:gridSpan w:val="2"/>
            <w:vAlign w:val="center"/>
          </w:tcPr>
          <w:p>
            <w:pPr>
              <w:jc w:val="right"/>
              <w:rPr>
                <w:rFonts w:hint="default" w:ascii="宋体" w:hAnsi="宋体" w:eastAsia="宋体" w:cs="宋体"/>
                <w:b/>
                <w:color w:val="auto"/>
                <w:spacing w:val="-20"/>
                <w:sz w:val="15"/>
                <w:szCs w:val="15"/>
                <w:lang w:val="en-US" w:eastAsia="zh-CN"/>
              </w:rPr>
            </w:pPr>
            <w:r>
              <w:rPr>
                <w:rFonts w:hint="eastAsia" w:ascii="宋体" w:hAnsi="宋体" w:cs="宋体"/>
                <w:b/>
                <w:color w:val="auto"/>
                <w:spacing w:val="-20"/>
                <w:sz w:val="15"/>
                <w:szCs w:val="15"/>
              </w:rPr>
              <w:t>1</w:t>
            </w:r>
            <w:r>
              <w:rPr>
                <w:rFonts w:hint="eastAsia" w:ascii="宋体" w:hAnsi="宋体" w:cs="宋体"/>
                <w:b/>
                <w:color w:val="auto"/>
                <w:spacing w:val="-20"/>
                <w:sz w:val="15"/>
                <w:szCs w:val="15"/>
                <w:lang w:val="en-US" w:eastAsia="zh-CN"/>
              </w:rPr>
              <w:t>724</w:t>
            </w:r>
          </w:p>
        </w:tc>
        <w:tc>
          <w:tcPr>
            <w:tcW w:w="705" w:type="dxa"/>
            <w:vAlign w:val="center"/>
          </w:tcPr>
          <w:p>
            <w:pPr>
              <w:spacing w:line="320" w:lineRule="exact"/>
              <w:rPr>
                <w:b/>
                <w:bCs/>
                <w:color w:val="auto"/>
                <w:sz w:val="18"/>
                <w:szCs w:val="18"/>
              </w:rPr>
            </w:pPr>
          </w:p>
        </w:tc>
        <w:tc>
          <w:tcPr>
            <w:tcW w:w="540" w:type="dxa"/>
            <w:vAlign w:val="center"/>
          </w:tcPr>
          <w:p>
            <w:pPr>
              <w:spacing w:line="320" w:lineRule="exact"/>
              <w:rPr>
                <w:b/>
                <w:bCs/>
                <w:color w:val="auto"/>
                <w:sz w:val="18"/>
                <w:szCs w:val="18"/>
              </w:rPr>
            </w:pPr>
          </w:p>
        </w:tc>
        <w:tc>
          <w:tcPr>
            <w:tcW w:w="548" w:type="dxa"/>
            <w:gridSpan w:val="3"/>
            <w:vAlign w:val="center"/>
          </w:tcPr>
          <w:p>
            <w:pPr>
              <w:spacing w:line="320" w:lineRule="exact"/>
              <w:rPr>
                <w:b/>
                <w:bCs/>
                <w:color w:val="auto"/>
                <w:sz w:val="18"/>
                <w:szCs w:val="18"/>
              </w:rPr>
            </w:pPr>
          </w:p>
        </w:tc>
        <w:tc>
          <w:tcPr>
            <w:tcW w:w="548" w:type="dxa"/>
            <w:gridSpan w:val="2"/>
            <w:vAlign w:val="center"/>
          </w:tcPr>
          <w:p>
            <w:pPr>
              <w:spacing w:line="320" w:lineRule="exact"/>
              <w:rPr>
                <w:b/>
                <w:bCs/>
                <w:color w:val="auto"/>
                <w:sz w:val="18"/>
                <w:szCs w:val="18"/>
              </w:rPr>
            </w:pPr>
          </w:p>
        </w:tc>
        <w:tc>
          <w:tcPr>
            <w:tcW w:w="548" w:type="dxa"/>
            <w:gridSpan w:val="3"/>
            <w:vAlign w:val="center"/>
          </w:tcPr>
          <w:p>
            <w:pPr>
              <w:spacing w:line="320" w:lineRule="exact"/>
              <w:rPr>
                <w:b/>
                <w:bCs/>
                <w:color w:val="auto"/>
                <w:sz w:val="18"/>
                <w:szCs w:val="18"/>
              </w:rPr>
            </w:pPr>
          </w:p>
        </w:tc>
        <w:tc>
          <w:tcPr>
            <w:tcW w:w="1267" w:type="dxa"/>
            <w:gridSpan w:val="2"/>
          </w:tcPr>
          <w:p>
            <w:pPr>
              <w:spacing w:line="320" w:lineRule="exact"/>
              <w:rPr>
                <w:b/>
                <w:color w:val="auto"/>
                <w:sz w:val="18"/>
                <w:szCs w:val="18"/>
              </w:rPr>
            </w:pPr>
          </w:p>
        </w:tc>
      </w:tr>
    </w:tbl>
    <w:tbl>
      <w:tblPr>
        <w:tblStyle w:val="12"/>
        <w:tblpPr w:leftFromText="180" w:rightFromText="180" w:vertAnchor="page" w:horzAnchor="page" w:tblpX="1320" w:tblpY="3577"/>
        <w:tblW w:w="9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435"/>
        <w:gridCol w:w="2191"/>
        <w:gridCol w:w="360"/>
        <w:gridCol w:w="361"/>
        <w:gridCol w:w="540"/>
        <w:gridCol w:w="647"/>
        <w:gridCol w:w="450"/>
        <w:gridCol w:w="451"/>
        <w:gridCol w:w="549"/>
        <w:gridCol w:w="549"/>
        <w:gridCol w:w="549"/>
        <w:gridCol w:w="549"/>
        <w:gridCol w:w="549"/>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3" w:hRule="atLeast"/>
        </w:trPr>
        <w:tc>
          <w:tcPr>
            <w:tcW w:w="501" w:type="dxa"/>
            <w:vMerge w:val="restart"/>
            <w:vAlign w:val="center"/>
          </w:tcPr>
          <w:p>
            <w:pPr>
              <w:rPr>
                <w:b/>
                <w:szCs w:val="21"/>
              </w:rPr>
            </w:pPr>
            <w:r>
              <w:rPr>
                <w:rFonts w:hint="eastAsia"/>
                <w:b/>
                <w:szCs w:val="21"/>
              </w:rPr>
              <w:t>课程类别</w:t>
            </w:r>
          </w:p>
        </w:tc>
        <w:tc>
          <w:tcPr>
            <w:tcW w:w="435" w:type="dxa"/>
            <w:vMerge w:val="restart"/>
            <w:vAlign w:val="center"/>
          </w:tcPr>
          <w:p>
            <w:pPr>
              <w:rPr>
                <w:b/>
                <w:szCs w:val="21"/>
              </w:rPr>
            </w:pPr>
            <w:r>
              <w:rPr>
                <w:rFonts w:hint="eastAsia"/>
                <w:b/>
                <w:szCs w:val="21"/>
              </w:rPr>
              <w:t>序</w:t>
            </w:r>
          </w:p>
          <w:p>
            <w:pPr>
              <w:rPr>
                <w:b/>
                <w:szCs w:val="21"/>
              </w:rPr>
            </w:pPr>
          </w:p>
          <w:p>
            <w:pPr>
              <w:rPr>
                <w:b/>
                <w:szCs w:val="21"/>
              </w:rPr>
            </w:pPr>
          </w:p>
          <w:p>
            <w:pPr>
              <w:rPr>
                <w:b/>
                <w:szCs w:val="21"/>
              </w:rPr>
            </w:pPr>
            <w:r>
              <w:rPr>
                <w:rFonts w:hint="eastAsia"/>
                <w:b/>
                <w:szCs w:val="21"/>
              </w:rPr>
              <w:t>号</w:t>
            </w:r>
          </w:p>
        </w:tc>
        <w:tc>
          <w:tcPr>
            <w:tcW w:w="2191" w:type="dxa"/>
            <w:vMerge w:val="restart"/>
            <w:vAlign w:val="center"/>
          </w:tcPr>
          <w:p>
            <w:pPr>
              <w:jc w:val="center"/>
              <w:rPr>
                <w:b/>
                <w:szCs w:val="21"/>
              </w:rPr>
            </w:pPr>
            <w:r>
              <w:rPr>
                <w:rFonts w:hint="eastAsia"/>
                <w:b/>
                <w:szCs w:val="21"/>
              </w:rPr>
              <w:t>课 程 名 称</w:t>
            </w:r>
          </w:p>
        </w:tc>
        <w:tc>
          <w:tcPr>
            <w:tcW w:w="721" w:type="dxa"/>
            <w:gridSpan w:val="2"/>
            <w:vAlign w:val="center"/>
          </w:tcPr>
          <w:p>
            <w:pPr>
              <w:rPr>
                <w:b/>
                <w:szCs w:val="21"/>
              </w:rPr>
            </w:pPr>
            <w:r>
              <w:rPr>
                <w:rFonts w:hint="eastAsia"/>
                <w:b/>
                <w:szCs w:val="21"/>
              </w:rPr>
              <w:t>考核</w:t>
            </w:r>
          </w:p>
          <w:p>
            <w:pPr>
              <w:rPr>
                <w:b/>
                <w:szCs w:val="21"/>
              </w:rPr>
            </w:pPr>
            <w:r>
              <w:rPr>
                <w:rFonts w:hint="eastAsia"/>
                <w:b/>
                <w:szCs w:val="21"/>
              </w:rPr>
              <w:t>方式</w:t>
            </w:r>
          </w:p>
        </w:tc>
        <w:tc>
          <w:tcPr>
            <w:tcW w:w="540" w:type="dxa"/>
            <w:vAlign w:val="center"/>
          </w:tcPr>
          <w:p>
            <w:pPr>
              <w:jc w:val="center"/>
              <w:rPr>
                <w:b/>
                <w:szCs w:val="21"/>
              </w:rPr>
            </w:pPr>
            <w:r>
              <w:rPr>
                <w:rFonts w:hint="eastAsia"/>
                <w:b/>
                <w:szCs w:val="21"/>
              </w:rPr>
              <w:t>学分</w:t>
            </w:r>
          </w:p>
        </w:tc>
        <w:tc>
          <w:tcPr>
            <w:tcW w:w="1548" w:type="dxa"/>
            <w:gridSpan w:val="3"/>
            <w:vAlign w:val="center"/>
          </w:tcPr>
          <w:p>
            <w:pPr>
              <w:jc w:val="center"/>
              <w:rPr>
                <w:b/>
                <w:szCs w:val="21"/>
              </w:rPr>
            </w:pPr>
            <w:r>
              <w:rPr>
                <w:rFonts w:hint="eastAsia"/>
                <w:b/>
                <w:szCs w:val="21"/>
              </w:rPr>
              <w:t>学 时 数</w:t>
            </w:r>
          </w:p>
        </w:tc>
        <w:tc>
          <w:tcPr>
            <w:tcW w:w="4044" w:type="dxa"/>
            <w:gridSpan w:val="6"/>
            <w:vAlign w:val="center"/>
          </w:tcPr>
          <w:p>
            <w:pPr>
              <w:jc w:val="center"/>
              <w:rPr>
                <w:b/>
                <w:szCs w:val="21"/>
              </w:rPr>
            </w:pPr>
            <w:r>
              <w:rPr>
                <w:rFonts w:hint="eastAsia"/>
                <w:b/>
                <w:szCs w:val="21"/>
              </w:rPr>
              <w:t>开课学期及周学时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01" w:type="dxa"/>
            <w:vMerge w:val="continue"/>
          </w:tcPr>
          <w:p>
            <w:pPr>
              <w:rPr>
                <w:b/>
              </w:rPr>
            </w:pPr>
          </w:p>
        </w:tc>
        <w:tc>
          <w:tcPr>
            <w:tcW w:w="435" w:type="dxa"/>
            <w:vMerge w:val="continue"/>
          </w:tcPr>
          <w:p>
            <w:pPr>
              <w:rPr>
                <w:b/>
              </w:rPr>
            </w:pPr>
          </w:p>
        </w:tc>
        <w:tc>
          <w:tcPr>
            <w:tcW w:w="2191" w:type="dxa"/>
            <w:vMerge w:val="continue"/>
          </w:tcPr>
          <w:p>
            <w:pPr>
              <w:rPr>
                <w:b/>
              </w:rPr>
            </w:pPr>
          </w:p>
        </w:tc>
        <w:tc>
          <w:tcPr>
            <w:tcW w:w="360" w:type="dxa"/>
            <w:vMerge w:val="restart"/>
            <w:textDirection w:val="tbRlV"/>
            <w:vAlign w:val="center"/>
          </w:tcPr>
          <w:p>
            <w:pPr>
              <w:ind w:left="113" w:right="113"/>
              <w:jc w:val="center"/>
              <w:rPr>
                <w:b/>
                <w:szCs w:val="21"/>
              </w:rPr>
            </w:pPr>
            <w:r>
              <w:rPr>
                <w:rFonts w:hint="eastAsia"/>
                <w:b/>
                <w:szCs w:val="21"/>
              </w:rPr>
              <w:t>考    试</w:t>
            </w:r>
          </w:p>
        </w:tc>
        <w:tc>
          <w:tcPr>
            <w:tcW w:w="361" w:type="dxa"/>
            <w:vMerge w:val="restart"/>
            <w:textDirection w:val="tbRlV"/>
            <w:vAlign w:val="center"/>
          </w:tcPr>
          <w:p>
            <w:pPr>
              <w:ind w:left="113" w:right="113"/>
              <w:jc w:val="center"/>
              <w:rPr>
                <w:b/>
              </w:rPr>
            </w:pPr>
            <w:r>
              <w:rPr>
                <w:rFonts w:hint="eastAsia"/>
                <w:b/>
                <w:szCs w:val="21"/>
              </w:rPr>
              <w:t>考    查</w:t>
            </w:r>
          </w:p>
        </w:tc>
        <w:tc>
          <w:tcPr>
            <w:tcW w:w="540" w:type="dxa"/>
            <w:vMerge w:val="restart"/>
            <w:textDirection w:val="tbRlV"/>
            <w:vAlign w:val="center"/>
          </w:tcPr>
          <w:p>
            <w:pPr>
              <w:ind w:left="113" w:right="113"/>
              <w:jc w:val="center"/>
              <w:rPr>
                <w:b/>
                <w:szCs w:val="21"/>
              </w:rPr>
            </w:pPr>
          </w:p>
        </w:tc>
        <w:tc>
          <w:tcPr>
            <w:tcW w:w="647" w:type="dxa"/>
            <w:vMerge w:val="restart"/>
            <w:textDirection w:val="tbRlV"/>
            <w:vAlign w:val="center"/>
          </w:tcPr>
          <w:p>
            <w:pPr>
              <w:ind w:left="113" w:right="113"/>
              <w:jc w:val="center"/>
              <w:rPr>
                <w:b/>
                <w:szCs w:val="21"/>
              </w:rPr>
            </w:pPr>
            <w:r>
              <w:rPr>
                <w:rFonts w:hint="eastAsia"/>
                <w:b/>
                <w:szCs w:val="21"/>
              </w:rPr>
              <w:t>计划学时</w:t>
            </w:r>
          </w:p>
        </w:tc>
        <w:tc>
          <w:tcPr>
            <w:tcW w:w="901" w:type="dxa"/>
            <w:gridSpan w:val="2"/>
            <w:vAlign w:val="center"/>
          </w:tcPr>
          <w:p>
            <w:pPr>
              <w:jc w:val="center"/>
              <w:rPr>
                <w:b/>
                <w:szCs w:val="21"/>
              </w:rPr>
            </w:pPr>
            <w:r>
              <w:rPr>
                <w:rFonts w:hint="eastAsia"/>
                <w:b/>
                <w:szCs w:val="21"/>
              </w:rPr>
              <w:t>其  中</w:t>
            </w:r>
          </w:p>
        </w:tc>
        <w:tc>
          <w:tcPr>
            <w:tcW w:w="1098" w:type="dxa"/>
            <w:gridSpan w:val="2"/>
            <w:vAlign w:val="center"/>
          </w:tcPr>
          <w:p>
            <w:pPr>
              <w:rPr>
                <w:b/>
                <w:szCs w:val="21"/>
              </w:rPr>
            </w:pPr>
            <w:r>
              <w:rPr>
                <w:rFonts w:hint="eastAsia"/>
                <w:b/>
                <w:szCs w:val="21"/>
              </w:rPr>
              <w:t>第一学年</w:t>
            </w:r>
          </w:p>
        </w:tc>
        <w:tc>
          <w:tcPr>
            <w:tcW w:w="1098" w:type="dxa"/>
            <w:gridSpan w:val="2"/>
            <w:vAlign w:val="center"/>
          </w:tcPr>
          <w:p>
            <w:pPr>
              <w:rPr>
                <w:b/>
                <w:szCs w:val="21"/>
              </w:rPr>
            </w:pPr>
            <w:r>
              <w:rPr>
                <w:rFonts w:hint="eastAsia"/>
                <w:b/>
                <w:szCs w:val="21"/>
              </w:rPr>
              <w:t>第二学年</w:t>
            </w:r>
          </w:p>
        </w:tc>
        <w:tc>
          <w:tcPr>
            <w:tcW w:w="1848" w:type="dxa"/>
            <w:gridSpan w:val="2"/>
            <w:vAlign w:val="center"/>
          </w:tcPr>
          <w:p>
            <w:pPr>
              <w:rPr>
                <w:b/>
                <w:szCs w:val="21"/>
              </w:rPr>
            </w:pPr>
            <w:r>
              <w:rPr>
                <w:rFonts w:hint="eastAsia"/>
                <w:b/>
                <w:szCs w:val="21"/>
              </w:rPr>
              <w:t>第三学年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trPr>
        <w:tc>
          <w:tcPr>
            <w:tcW w:w="501" w:type="dxa"/>
            <w:vMerge w:val="continue"/>
          </w:tcPr>
          <w:p>
            <w:pPr>
              <w:rPr>
                <w:b/>
              </w:rPr>
            </w:pPr>
          </w:p>
        </w:tc>
        <w:tc>
          <w:tcPr>
            <w:tcW w:w="435" w:type="dxa"/>
            <w:vMerge w:val="continue"/>
          </w:tcPr>
          <w:p>
            <w:pPr>
              <w:rPr>
                <w:b/>
              </w:rPr>
            </w:pPr>
          </w:p>
        </w:tc>
        <w:tc>
          <w:tcPr>
            <w:tcW w:w="2191" w:type="dxa"/>
            <w:vMerge w:val="continue"/>
          </w:tcPr>
          <w:p>
            <w:pPr>
              <w:rPr>
                <w:b/>
              </w:rPr>
            </w:pPr>
          </w:p>
        </w:tc>
        <w:tc>
          <w:tcPr>
            <w:tcW w:w="360" w:type="dxa"/>
            <w:vMerge w:val="continue"/>
            <w:textDirection w:val="tbRlV"/>
            <w:vAlign w:val="center"/>
          </w:tcPr>
          <w:p>
            <w:pPr>
              <w:ind w:left="113" w:right="113"/>
              <w:rPr>
                <w:b/>
                <w:szCs w:val="21"/>
              </w:rPr>
            </w:pPr>
          </w:p>
        </w:tc>
        <w:tc>
          <w:tcPr>
            <w:tcW w:w="361" w:type="dxa"/>
            <w:vMerge w:val="continue"/>
            <w:textDirection w:val="tbRlV"/>
            <w:vAlign w:val="center"/>
          </w:tcPr>
          <w:p>
            <w:pPr>
              <w:ind w:left="113" w:right="113"/>
              <w:rPr>
                <w:b/>
                <w:szCs w:val="21"/>
              </w:rPr>
            </w:pPr>
          </w:p>
        </w:tc>
        <w:tc>
          <w:tcPr>
            <w:tcW w:w="540" w:type="dxa"/>
            <w:vMerge w:val="continue"/>
            <w:textDirection w:val="tbRlV"/>
            <w:vAlign w:val="center"/>
          </w:tcPr>
          <w:p>
            <w:pPr>
              <w:ind w:left="113" w:right="113"/>
              <w:jc w:val="center"/>
              <w:rPr>
                <w:b/>
                <w:szCs w:val="21"/>
              </w:rPr>
            </w:pPr>
          </w:p>
        </w:tc>
        <w:tc>
          <w:tcPr>
            <w:tcW w:w="647" w:type="dxa"/>
            <w:vMerge w:val="continue"/>
            <w:textDirection w:val="tbRlV"/>
            <w:vAlign w:val="center"/>
          </w:tcPr>
          <w:p>
            <w:pPr>
              <w:ind w:left="113" w:right="113"/>
              <w:jc w:val="center"/>
              <w:rPr>
                <w:b/>
                <w:szCs w:val="21"/>
              </w:rPr>
            </w:pPr>
          </w:p>
        </w:tc>
        <w:tc>
          <w:tcPr>
            <w:tcW w:w="450" w:type="dxa"/>
            <w:textDirection w:val="tbRlV"/>
            <w:vAlign w:val="center"/>
          </w:tcPr>
          <w:p>
            <w:pPr>
              <w:ind w:left="113" w:right="113"/>
              <w:jc w:val="center"/>
              <w:rPr>
                <w:b/>
                <w:szCs w:val="21"/>
              </w:rPr>
            </w:pPr>
            <w:r>
              <w:rPr>
                <w:rFonts w:hint="eastAsia"/>
                <w:b/>
                <w:szCs w:val="21"/>
              </w:rPr>
              <w:t>讲授学时</w:t>
            </w:r>
          </w:p>
        </w:tc>
        <w:tc>
          <w:tcPr>
            <w:tcW w:w="451" w:type="dxa"/>
            <w:textDirection w:val="tbRlV"/>
            <w:vAlign w:val="center"/>
          </w:tcPr>
          <w:p>
            <w:pPr>
              <w:ind w:left="113" w:right="113"/>
              <w:jc w:val="center"/>
              <w:rPr>
                <w:b/>
                <w:szCs w:val="21"/>
              </w:rPr>
            </w:pPr>
            <w:r>
              <w:rPr>
                <w:rFonts w:hint="eastAsia"/>
                <w:b/>
                <w:szCs w:val="21"/>
              </w:rPr>
              <w:t>实训学时</w:t>
            </w:r>
          </w:p>
        </w:tc>
        <w:tc>
          <w:tcPr>
            <w:tcW w:w="549" w:type="dxa"/>
            <w:textDirection w:val="tbRlV"/>
            <w:vAlign w:val="center"/>
          </w:tcPr>
          <w:p>
            <w:pPr>
              <w:ind w:left="113" w:right="113"/>
              <w:rPr>
                <w:b/>
                <w:bCs/>
                <w:szCs w:val="21"/>
              </w:rPr>
            </w:pPr>
            <w:r>
              <w:rPr>
                <w:rFonts w:hint="eastAsia"/>
                <w:b/>
                <w:bCs/>
                <w:szCs w:val="21"/>
              </w:rPr>
              <w:t>第一学期（15周）</w:t>
            </w:r>
          </w:p>
        </w:tc>
        <w:tc>
          <w:tcPr>
            <w:tcW w:w="549" w:type="dxa"/>
            <w:textDirection w:val="tbRlV"/>
            <w:vAlign w:val="center"/>
          </w:tcPr>
          <w:p>
            <w:pPr>
              <w:ind w:left="113" w:right="113"/>
              <w:rPr>
                <w:b/>
                <w:bCs/>
                <w:szCs w:val="21"/>
              </w:rPr>
            </w:pPr>
            <w:r>
              <w:rPr>
                <w:rFonts w:hint="eastAsia"/>
                <w:b/>
                <w:bCs/>
                <w:szCs w:val="21"/>
              </w:rPr>
              <w:t>第二学期（17周）</w:t>
            </w:r>
          </w:p>
        </w:tc>
        <w:tc>
          <w:tcPr>
            <w:tcW w:w="549" w:type="dxa"/>
            <w:textDirection w:val="tbRlV"/>
            <w:vAlign w:val="center"/>
          </w:tcPr>
          <w:p>
            <w:pPr>
              <w:ind w:left="113" w:right="113"/>
              <w:rPr>
                <w:b/>
                <w:bCs/>
                <w:szCs w:val="21"/>
              </w:rPr>
            </w:pPr>
            <w:r>
              <w:rPr>
                <w:rFonts w:hint="eastAsia"/>
                <w:b/>
                <w:bCs/>
                <w:szCs w:val="21"/>
              </w:rPr>
              <w:t>第三学期（17周）</w:t>
            </w:r>
          </w:p>
        </w:tc>
        <w:tc>
          <w:tcPr>
            <w:tcW w:w="549" w:type="dxa"/>
            <w:textDirection w:val="tbRlV"/>
            <w:vAlign w:val="center"/>
          </w:tcPr>
          <w:p>
            <w:pPr>
              <w:ind w:left="113" w:right="113"/>
              <w:rPr>
                <w:b/>
                <w:bCs/>
                <w:szCs w:val="21"/>
              </w:rPr>
            </w:pPr>
            <w:r>
              <w:rPr>
                <w:rFonts w:hint="eastAsia"/>
                <w:b/>
                <w:bCs/>
                <w:szCs w:val="21"/>
              </w:rPr>
              <w:t>第四学期（17周）</w:t>
            </w:r>
          </w:p>
        </w:tc>
        <w:tc>
          <w:tcPr>
            <w:tcW w:w="549" w:type="dxa"/>
            <w:textDirection w:val="tbRlV"/>
            <w:vAlign w:val="center"/>
          </w:tcPr>
          <w:p>
            <w:pPr>
              <w:ind w:left="113" w:right="113"/>
              <w:rPr>
                <w:b/>
                <w:bCs/>
                <w:szCs w:val="21"/>
              </w:rPr>
            </w:pPr>
            <w:r>
              <w:rPr>
                <w:rFonts w:hint="eastAsia"/>
                <w:b/>
                <w:bCs/>
                <w:szCs w:val="21"/>
              </w:rPr>
              <w:t>第五学期（17周）</w:t>
            </w:r>
          </w:p>
        </w:tc>
        <w:tc>
          <w:tcPr>
            <w:tcW w:w="1299" w:type="dxa"/>
            <w:textDirection w:val="tbRlV"/>
            <w:vAlign w:val="center"/>
          </w:tcPr>
          <w:p>
            <w:pPr>
              <w:ind w:left="113" w:right="113"/>
              <w:rPr>
                <w:b/>
                <w:bCs/>
                <w:szCs w:val="21"/>
              </w:rPr>
            </w:pPr>
            <w:r>
              <w:rPr>
                <w:rFonts w:hint="eastAsia"/>
                <w:b/>
                <w:bCs/>
                <w:szCs w:val="21"/>
              </w:rPr>
              <w:t>第六学期（17周）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01" w:type="dxa"/>
            <w:vMerge w:val="restart"/>
            <w:vAlign w:val="center"/>
          </w:tcPr>
          <w:p>
            <w:pPr>
              <w:rPr>
                <w:b/>
              </w:rPr>
            </w:pPr>
            <w:r>
              <w:rPr>
                <w:rFonts w:hint="eastAsia"/>
                <w:b/>
              </w:rPr>
              <w:t>选　修课</w:t>
            </w:r>
          </w:p>
        </w:tc>
        <w:tc>
          <w:tcPr>
            <w:tcW w:w="435" w:type="dxa"/>
            <w:shd w:val="clear" w:color="auto" w:fill="auto"/>
          </w:tcPr>
          <w:p>
            <w:pPr>
              <w:spacing w:line="240" w:lineRule="exact"/>
              <w:rPr>
                <w:b/>
                <w:sz w:val="18"/>
                <w:szCs w:val="18"/>
              </w:rPr>
            </w:pPr>
            <w:r>
              <w:rPr>
                <w:rFonts w:hint="eastAsia"/>
                <w:b/>
                <w:sz w:val="18"/>
                <w:szCs w:val="18"/>
              </w:rPr>
              <w:t>1</w:t>
            </w:r>
          </w:p>
        </w:tc>
        <w:tc>
          <w:tcPr>
            <w:tcW w:w="2191" w:type="dxa"/>
            <w:shd w:val="clear" w:color="auto" w:fill="auto"/>
          </w:tcPr>
          <w:p>
            <w:pPr>
              <w:spacing w:line="320" w:lineRule="exact"/>
              <w:rPr>
                <w:rFonts w:hint="eastAsia" w:eastAsia="宋体"/>
                <w:b/>
                <w:sz w:val="18"/>
                <w:szCs w:val="18"/>
                <w:lang w:eastAsia="zh-CN"/>
              </w:rPr>
            </w:pPr>
            <w:r>
              <w:rPr>
                <w:rFonts w:hint="eastAsia"/>
                <w:b/>
                <w:sz w:val="18"/>
                <w:szCs w:val="18"/>
                <w:lang w:val="en-US" w:eastAsia="zh-CN"/>
              </w:rPr>
              <w:t>新媒体营销</w:t>
            </w:r>
          </w:p>
        </w:tc>
        <w:tc>
          <w:tcPr>
            <w:tcW w:w="360" w:type="dxa"/>
            <w:shd w:val="clear" w:color="auto" w:fill="auto"/>
          </w:tcPr>
          <w:p>
            <w:pPr>
              <w:spacing w:line="320" w:lineRule="exact"/>
              <w:rPr>
                <w:b/>
                <w:sz w:val="18"/>
                <w:szCs w:val="18"/>
              </w:rPr>
            </w:pPr>
          </w:p>
        </w:tc>
        <w:tc>
          <w:tcPr>
            <w:tcW w:w="361" w:type="dxa"/>
            <w:shd w:val="clear" w:color="auto" w:fill="auto"/>
          </w:tcPr>
          <w:p>
            <w:pPr>
              <w:spacing w:line="320" w:lineRule="exact"/>
              <w:rPr>
                <w:b/>
                <w:sz w:val="18"/>
                <w:szCs w:val="18"/>
              </w:rPr>
            </w:pPr>
            <w:r>
              <w:rPr>
                <w:rFonts w:hint="eastAsia"/>
                <w:b/>
                <w:bCs/>
                <w:sz w:val="18"/>
              </w:rPr>
              <w:t>√</w:t>
            </w:r>
          </w:p>
        </w:tc>
        <w:tc>
          <w:tcPr>
            <w:tcW w:w="540" w:type="dxa"/>
            <w:shd w:val="clear" w:color="auto" w:fill="auto"/>
          </w:tcPr>
          <w:p>
            <w:pPr>
              <w:spacing w:line="320" w:lineRule="exact"/>
              <w:rPr>
                <w:b/>
                <w:sz w:val="18"/>
                <w:szCs w:val="18"/>
              </w:rPr>
            </w:pPr>
            <w:r>
              <w:rPr>
                <w:rFonts w:hint="eastAsia"/>
                <w:b/>
                <w:sz w:val="18"/>
                <w:szCs w:val="18"/>
              </w:rPr>
              <w:t>2</w:t>
            </w:r>
          </w:p>
        </w:tc>
        <w:tc>
          <w:tcPr>
            <w:tcW w:w="647" w:type="dxa"/>
            <w:shd w:val="clear" w:color="auto" w:fill="auto"/>
            <w:vAlign w:val="center"/>
          </w:tcPr>
          <w:p>
            <w:pPr>
              <w:spacing w:line="320" w:lineRule="exact"/>
              <w:rPr>
                <w:b/>
                <w:bCs/>
                <w:sz w:val="18"/>
              </w:rPr>
            </w:pPr>
            <w:r>
              <w:rPr>
                <w:rFonts w:hint="eastAsia"/>
                <w:b/>
                <w:bCs/>
                <w:sz w:val="18"/>
              </w:rPr>
              <w:t>34</w:t>
            </w:r>
          </w:p>
        </w:tc>
        <w:tc>
          <w:tcPr>
            <w:tcW w:w="450" w:type="dxa"/>
            <w:shd w:val="clear" w:color="auto" w:fill="auto"/>
            <w:vAlign w:val="center"/>
          </w:tcPr>
          <w:p>
            <w:pPr>
              <w:spacing w:line="320" w:lineRule="exact"/>
              <w:rPr>
                <w:b/>
                <w:bCs/>
                <w:sz w:val="18"/>
              </w:rPr>
            </w:pPr>
            <w:r>
              <w:rPr>
                <w:rFonts w:hint="eastAsia"/>
                <w:b/>
                <w:bCs/>
                <w:sz w:val="18"/>
              </w:rPr>
              <w:t>17</w:t>
            </w:r>
          </w:p>
        </w:tc>
        <w:tc>
          <w:tcPr>
            <w:tcW w:w="451" w:type="dxa"/>
            <w:shd w:val="clear" w:color="auto" w:fill="auto"/>
          </w:tcPr>
          <w:p>
            <w:pPr>
              <w:spacing w:line="320" w:lineRule="exact"/>
              <w:rPr>
                <w:b/>
                <w:bCs/>
                <w:sz w:val="18"/>
              </w:rPr>
            </w:pPr>
            <w:r>
              <w:rPr>
                <w:rFonts w:hint="eastAsia"/>
                <w:b/>
                <w:bCs/>
                <w:sz w:val="18"/>
              </w:rPr>
              <w:t>17</w:t>
            </w:r>
          </w:p>
        </w:tc>
        <w:tc>
          <w:tcPr>
            <w:tcW w:w="549" w:type="dxa"/>
            <w:shd w:val="clear" w:color="auto" w:fill="auto"/>
          </w:tcPr>
          <w:p>
            <w:pPr>
              <w:spacing w:line="320" w:lineRule="exact"/>
              <w:rPr>
                <w:b/>
                <w:sz w:val="18"/>
                <w:szCs w:val="18"/>
              </w:rPr>
            </w:pPr>
          </w:p>
        </w:tc>
        <w:tc>
          <w:tcPr>
            <w:tcW w:w="549" w:type="dxa"/>
            <w:shd w:val="clear" w:color="auto" w:fill="auto"/>
          </w:tcPr>
          <w:p>
            <w:pPr>
              <w:spacing w:line="320" w:lineRule="exact"/>
              <w:rPr>
                <w:b/>
                <w:sz w:val="18"/>
                <w:szCs w:val="18"/>
              </w:rPr>
            </w:pPr>
          </w:p>
        </w:tc>
        <w:tc>
          <w:tcPr>
            <w:tcW w:w="549" w:type="dxa"/>
            <w:shd w:val="clear" w:color="auto" w:fill="auto"/>
          </w:tcPr>
          <w:p>
            <w:pPr>
              <w:spacing w:line="320" w:lineRule="exact"/>
              <w:rPr>
                <w:b/>
                <w:sz w:val="18"/>
                <w:szCs w:val="18"/>
              </w:rPr>
            </w:pPr>
          </w:p>
        </w:tc>
        <w:tc>
          <w:tcPr>
            <w:tcW w:w="549" w:type="dxa"/>
            <w:shd w:val="clear" w:color="auto" w:fill="auto"/>
          </w:tcPr>
          <w:p>
            <w:pPr>
              <w:spacing w:line="320" w:lineRule="exact"/>
              <w:rPr>
                <w:b/>
                <w:sz w:val="18"/>
                <w:szCs w:val="18"/>
              </w:rPr>
            </w:pPr>
          </w:p>
        </w:tc>
        <w:tc>
          <w:tcPr>
            <w:tcW w:w="549" w:type="dxa"/>
            <w:shd w:val="clear" w:color="auto" w:fill="auto"/>
          </w:tcPr>
          <w:p>
            <w:pPr>
              <w:spacing w:line="320" w:lineRule="exact"/>
              <w:rPr>
                <w:b/>
                <w:sz w:val="18"/>
                <w:szCs w:val="18"/>
              </w:rPr>
            </w:pPr>
            <w:r>
              <w:rPr>
                <w:rFonts w:hint="eastAsia"/>
                <w:b/>
                <w:sz w:val="18"/>
                <w:szCs w:val="18"/>
              </w:rPr>
              <w:t>2</w:t>
            </w:r>
          </w:p>
        </w:tc>
        <w:tc>
          <w:tcPr>
            <w:tcW w:w="1299" w:type="dxa"/>
            <w:shd w:val="clear" w:color="auto" w:fill="auto"/>
          </w:tcPr>
          <w:p>
            <w:pPr>
              <w:spacing w:line="320" w:lineRule="exac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01" w:type="dxa"/>
            <w:vMerge w:val="continue"/>
          </w:tcPr>
          <w:p/>
        </w:tc>
        <w:tc>
          <w:tcPr>
            <w:tcW w:w="435" w:type="dxa"/>
            <w:shd w:val="clear" w:color="auto" w:fill="auto"/>
          </w:tcPr>
          <w:p>
            <w:pPr>
              <w:spacing w:line="240" w:lineRule="exact"/>
              <w:rPr>
                <w:b/>
                <w:sz w:val="18"/>
                <w:szCs w:val="18"/>
              </w:rPr>
            </w:pPr>
            <w:r>
              <w:rPr>
                <w:rFonts w:hint="eastAsia"/>
                <w:b/>
                <w:sz w:val="18"/>
                <w:szCs w:val="18"/>
              </w:rPr>
              <w:t>2</w:t>
            </w:r>
          </w:p>
        </w:tc>
        <w:tc>
          <w:tcPr>
            <w:tcW w:w="2191" w:type="dxa"/>
            <w:shd w:val="clear" w:color="auto" w:fill="auto"/>
          </w:tcPr>
          <w:p>
            <w:pPr>
              <w:spacing w:line="320" w:lineRule="exact"/>
              <w:rPr>
                <w:rFonts w:hint="default" w:eastAsia="宋体"/>
                <w:b/>
                <w:sz w:val="18"/>
                <w:szCs w:val="18"/>
                <w:lang w:val="en-US" w:eastAsia="zh-CN"/>
              </w:rPr>
            </w:pPr>
            <w:r>
              <w:rPr>
                <w:rFonts w:hint="eastAsia"/>
                <w:b/>
                <w:sz w:val="18"/>
                <w:szCs w:val="18"/>
                <w:lang w:val="en-US" w:eastAsia="zh-CN"/>
              </w:rPr>
              <w:t>商务企划</w:t>
            </w:r>
          </w:p>
        </w:tc>
        <w:tc>
          <w:tcPr>
            <w:tcW w:w="360" w:type="dxa"/>
            <w:shd w:val="clear" w:color="auto" w:fill="auto"/>
          </w:tcPr>
          <w:p>
            <w:pPr>
              <w:spacing w:line="320" w:lineRule="exact"/>
              <w:rPr>
                <w:b/>
                <w:sz w:val="18"/>
                <w:szCs w:val="18"/>
              </w:rPr>
            </w:pPr>
          </w:p>
        </w:tc>
        <w:tc>
          <w:tcPr>
            <w:tcW w:w="361" w:type="dxa"/>
            <w:shd w:val="clear" w:color="auto" w:fill="auto"/>
          </w:tcPr>
          <w:p>
            <w:pPr>
              <w:spacing w:line="320" w:lineRule="exact"/>
              <w:rPr>
                <w:b/>
                <w:sz w:val="18"/>
                <w:szCs w:val="18"/>
              </w:rPr>
            </w:pPr>
            <w:r>
              <w:rPr>
                <w:rFonts w:hint="eastAsia"/>
                <w:b/>
                <w:bCs/>
                <w:sz w:val="18"/>
              </w:rPr>
              <w:t>√</w:t>
            </w:r>
          </w:p>
        </w:tc>
        <w:tc>
          <w:tcPr>
            <w:tcW w:w="540" w:type="dxa"/>
            <w:shd w:val="clear" w:color="auto" w:fill="auto"/>
          </w:tcPr>
          <w:p>
            <w:pPr>
              <w:spacing w:line="320" w:lineRule="exact"/>
              <w:rPr>
                <w:b/>
                <w:sz w:val="18"/>
                <w:szCs w:val="18"/>
              </w:rPr>
            </w:pPr>
            <w:r>
              <w:rPr>
                <w:rFonts w:hint="eastAsia"/>
                <w:b/>
                <w:sz w:val="18"/>
                <w:szCs w:val="18"/>
              </w:rPr>
              <w:t>2</w:t>
            </w:r>
          </w:p>
        </w:tc>
        <w:tc>
          <w:tcPr>
            <w:tcW w:w="647" w:type="dxa"/>
            <w:shd w:val="clear" w:color="auto" w:fill="auto"/>
            <w:vAlign w:val="center"/>
          </w:tcPr>
          <w:p>
            <w:pPr>
              <w:spacing w:line="320" w:lineRule="exact"/>
              <w:rPr>
                <w:b/>
                <w:bCs/>
                <w:sz w:val="18"/>
              </w:rPr>
            </w:pPr>
            <w:r>
              <w:rPr>
                <w:rFonts w:hint="eastAsia"/>
                <w:b/>
                <w:bCs/>
                <w:sz w:val="18"/>
              </w:rPr>
              <w:t>34</w:t>
            </w:r>
          </w:p>
        </w:tc>
        <w:tc>
          <w:tcPr>
            <w:tcW w:w="450" w:type="dxa"/>
            <w:shd w:val="clear" w:color="auto" w:fill="auto"/>
            <w:vAlign w:val="center"/>
          </w:tcPr>
          <w:p>
            <w:pPr>
              <w:spacing w:line="320" w:lineRule="exact"/>
              <w:rPr>
                <w:b/>
                <w:bCs/>
                <w:sz w:val="18"/>
              </w:rPr>
            </w:pPr>
            <w:r>
              <w:rPr>
                <w:rFonts w:hint="eastAsia"/>
                <w:b/>
                <w:bCs/>
                <w:sz w:val="18"/>
              </w:rPr>
              <w:t>17</w:t>
            </w:r>
          </w:p>
        </w:tc>
        <w:tc>
          <w:tcPr>
            <w:tcW w:w="451" w:type="dxa"/>
            <w:shd w:val="clear" w:color="auto" w:fill="auto"/>
          </w:tcPr>
          <w:p>
            <w:pPr>
              <w:spacing w:line="320" w:lineRule="exact"/>
              <w:rPr>
                <w:b/>
                <w:bCs/>
                <w:sz w:val="18"/>
              </w:rPr>
            </w:pPr>
            <w:r>
              <w:rPr>
                <w:rFonts w:hint="eastAsia"/>
                <w:b/>
                <w:bCs/>
                <w:sz w:val="18"/>
              </w:rPr>
              <w:t>17</w:t>
            </w:r>
          </w:p>
        </w:tc>
        <w:tc>
          <w:tcPr>
            <w:tcW w:w="549" w:type="dxa"/>
            <w:shd w:val="clear" w:color="auto" w:fill="auto"/>
          </w:tcPr>
          <w:p>
            <w:pPr>
              <w:spacing w:line="320" w:lineRule="exact"/>
              <w:rPr>
                <w:b/>
                <w:sz w:val="18"/>
                <w:szCs w:val="18"/>
              </w:rPr>
            </w:pPr>
          </w:p>
        </w:tc>
        <w:tc>
          <w:tcPr>
            <w:tcW w:w="549" w:type="dxa"/>
            <w:shd w:val="clear" w:color="auto" w:fill="auto"/>
          </w:tcPr>
          <w:p>
            <w:pPr>
              <w:spacing w:line="320" w:lineRule="exact"/>
              <w:rPr>
                <w:b/>
                <w:sz w:val="18"/>
                <w:szCs w:val="18"/>
              </w:rPr>
            </w:pPr>
          </w:p>
        </w:tc>
        <w:tc>
          <w:tcPr>
            <w:tcW w:w="549" w:type="dxa"/>
            <w:shd w:val="clear" w:color="auto" w:fill="auto"/>
          </w:tcPr>
          <w:p>
            <w:pPr>
              <w:spacing w:line="320" w:lineRule="exact"/>
              <w:rPr>
                <w:b/>
                <w:sz w:val="18"/>
                <w:szCs w:val="18"/>
              </w:rPr>
            </w:pPr>
            <w:r>
              <w:rPr>
                <w:rFonts w:hint="eastAsia"/>
                <w:b/>
                <w:sz w:val="18"/>
                <w:szCs w:val="18"/>
              </w:rPr>
              <w:t>2</w:t>
            </w:r>
          </w:p>
        </w:tc>
        <w:tc>
          <w:tcPr>
            <w:tcW w:w="549" w:type="dxa"/>
            <w:shd w:val="clear" w:color="auto" w:fill="auto"/>
          </w:tcPr>
          <w:p>
            <w:pPr>
              <w:spacing w:line="320" w:lineRule="exact"/>
              <w:rPr>
                <w:b/>
                <w:sz w:val="18"/>
                <w:szCs w:val="18"/>
              </w:rPr>
            </w:pPr>
          </w:p>
        </w:tc>
        <w:tc>
          <w:tcPr>
            <w:tcW w:w="549" w:type="dxa"/>
            <w:shd w:val="clear" w:color="auto" w:fill="auto"/>
          </w:tcPr>
          <w:p>
            <w:pPr>
              <w:spacing w:line="320" w:lineRule="exact"/>
              <w:rPr>
                <w:b/>
                <w:sz w:val="18"/>
                <w:szCs w:val="18"/>
              </w:rPr>
            </w:pPr>
          </w:p>
        </w:tc>
        <w:tc>
          <w:tcPr>
            <w:tcW w:w="1299" w:type="dxa"/>
            <w:shd w:val="clear" w:color="auto" w:fill="auto"/>
          </w:tcPr>
          <w:p>
            <w:pPr>
              <w:spacing w:line="320" w:lineRule="exac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01" w:type="dxa"/>
            <w:vMerge w:val="continue"/>
          </w:tcPr>
          <w:p/>
        </w:tc>
        <w:tc>
          <w:tcPr>
            <w:tcW w:w="435" w:type="dxa"/>
            <w:shd w:val="clear" w:color="auto" w:fill="auto"/>
          </w:tcPr>
          <w:p>
            <w:pPr>
              <w:spacing w:line="240" w:lineRule="exact"/>
              <w:rPr>
                <w:b/>
                <w:sz w:val="18"/>
                <w:szCs w:val="18"/>
              </w:rPr>
            </w:pPr>
            <w:r>
              <w:rPr>
                <w:rFonts w:hint="eastAsia"/>
                <w:b/>
                <w:sz w:val="18"/>
                <w:szCs w:val="18"/>
              </w:rPr>
              <w:t>3</w:t>
            </w:r>
          </w:p>
        </w:tc>
        <w:tc>
          <w:tcPr>
            <w:tcW w:w="2191" w:type="dxa"/>
            <w:shd w:val="clear" w:color="auto" w:fill="auto"/>
            <w:vAlign w:val="center"/>
          </w:tcPr>
          <w:p>
            <w:pPr>
              <w:spacing w:line="320" w:lineRule="exact"/>
              <w:rPr>
                <w:rFonts w:hint="eastAsia" w:eastAsia="宋体"/>
                <w:b/>
                <w:bCs/>
                <w:sz w:val="18"/>
                <w:szCs w:val="18"/>
                <w:lang w:eastAsia="zh-CN"/>
              </w:rPr>
            </w:pPr>
            <w:r>
              <w:rPr>
                <w:rFonts w:hint="eastAsia"/>
                <w:b/>
                <w:bCs/>
                <w:sz w:val="18"/>
                <w:szCs w:val="18"/>
                <w:lang w:val="en-US" w:eastAsia="zh-CN"/>
              </w:rPr>
              <w:t>备战职场</w:t>
            </w:r>
          </w:p>
        </w:tc>
        <w:tc>
          <w:tcPr>
            <w:tcW w:w="360" w:type="dxa"/>
            <w:shd w:val="clear" w:color="auto" w:fill="auto"/>
            <w:vAlign w:val="center"/>
          </w:tcPr>
          <w:p>
            <w:pPr>
              <w:spacing w:line="320" w:lineRule="exact"/>
              <w:rPr>
                <w:b/>
                <w:bCs/>
                <w:sz w:val="18"/>
                <w:szCs w:val="18"/>
              </w:rPr>
            </w:pPr>
          </w:p>
        </w:tc>
        <w:tc>
          <w:tcPr>
            <w:tcW w:w="361" w:type="dxa"/>
            <w:shd w:val="clear" w:color="auto" w:fill="auto"/>
          </w:tcPr>
          <w:p>
            <w:pPr>
              <w:spacing w:line="320" w:lineRule="exact"/>
              <w:rPr>
                <w:b/>
                <w:sz w:val="18"/>
                <w:szCs w:val="18"/>
              </w:rPr>
            </w:pPr>
            <w:r>
              <w:rPr>
                <w:rFonts w:hint="eastAsia"/>
                <w:b/>
                <w:bCs/>
                <w:sz w:val="18"/>
              </w:rPr>
              <w:t>√</w:t>
            </w:r>
          </w:p>
        </w:tc>
        <w:tc>
          <w:tcPr>
            <w:tcW w:w="540" w:type="dxa"/>
            <w:shd w:val="clear" w:color="auto" w:fill="auto"/>
          </w:tcPr>
          <w:p>
            <w:pPr>
              <w:spacing w:line="320" w:lineRule="exact"/>
              <w:rPr>
                <w:b/>
                <w:sz w:val="18"/>
                <w:szCs w:val="18"/>
              </w:rPr>
            </w:pPr>
            <w:r>
              <w:rPr>
                <w:rFonts w:hint="eastAsia"/>
                <w:b/>
                <w:sz w:val="18"/>
                <w:szCs w:val="18"/>
              </w:rPr>
              <w:t>2</w:t>
            </w:r>
          </w:p>
        </w:tc>
        <w:tc>
          <w:tcPr>
            <w:tcW w:w="647" w:type="dxa"/>
            <w:shd w:val="clear" w:color="auto" w:fill="auto"/>
            <w:vAlign w:val="center"/>
          </w:tcPr>
          <w:p>
            <w:pPr>
              <w:spacing w:line="320" w:lineRule="exact"/>
              <w:rPr>
                <w:b/>
                <w:bCs/>
                <w:sz w:val="18"/>
              </w:rPr>
            </w:pPr>
            <w:r>
              <w:rPr>
                <w:rFonts w:hint="eastAsia"/>
                <w:b/>
                <w:bCs/>
                <w:sz w:val="18"/>
              </w:rPr>
              <w:t>34</w:t>
            </w:r>
          </w:p>
        </w:tc>
        <w:tc>
          <w:tcPr>
            <w:tcW w:w="450" w:type="dxa"/>
            <w:shd w:val="clear" w:color="auto" w:fill="auto"/>
            <w:vAlign w:val="center"/>
          </w:tcPr>
          <w:p>
            <w:pPr>
              <w:spacing w:line="320" w:lineRule="exact"/>
              <w:rPr>
                <w:b/>
                <w:bCs/>
                <w:sz w:val="18"/>
              </w:rPr>
            </w:pPr>
            <w:r>
              <w:rPr>
                <w:rFonts w:hint="eastAsia"/>
                <w:b/>
                <w:bCs/>
                <w:sz w:val="18"/>
              </w:rPr>
              <w:t>17</w:t>
            </w:r>
          </w:p>
        </w:tc>
        <w:tc>
          <w:tcPr>
            <w:tcW w:w="451" w:type="dxa"/>
            <w:shd w:val="clear" w:color="auto" w:fill="auto"/>
          </w:tcPr>
          <w:p>
            <w:pPr>
              <w:spacing w:line="320" w:lineRule="exact"/>
              <w:rPr>
                <w:b/>
                <w:bCs/>
                <w:sz w:val="18"/>
              </w:rPr>
            </w:pPr>
            <w:r>
              <w:rPr>
                <w:rFonts w:hint="eastAsia"/>
                <w:b/>
                <w:bCs/>
                <w:sz w:val="18"/>
              </w:rPr>
              <w:t>17</w:t>
            </w:r>
          </w:p>
        </w:tc>
        <w:tc>
          <w:tcPr>
            <w:tcW w:w="549" w:type="dxa"/>
            <w:shd w:val="clear" w:color="auto" w:fill="auto"/>
          </w:tcPr>
          <w:p>
            <w:pPr>
              <w:spacing w:line="320" w:lineRule="exact"/>
              <w:rPr>
                <w:b/>
                <w:sz w:val="18"/>
                <w:szCs w:val="18"/>
              </w:rPr>
            </w:pPr>
          </w:p>
        </w:tc>
        <w:tc>
          <w:tcPr>
            <w:tcW w:w="549" w:type="dxa"/>
            <w:shd w:val="clear" w:color="auto" w:fill="auto"/>
          </w:tcPr>
          <w:p>
            <w:pPr>
              <w:spacing w:line="320" w:lineRule="exact"/>
              <w:rPr>
                <w:b/>
                <w:sz w:val="18"/>
                <w:szCs w:val="18"/>
              </w:rPr>
            </w:pPr>
          </w:p>
        </w:tc>
        <w:tc>
          <w:tcPr>
            <w:tcW w:w="549" w:type="dxa"/>
            <w:shd w:val="clear" w:color="auto" w:fill="auto"/>
          </w:tcPr>
          <w:p>
            <w:pPr>
              <w:spacing w:line="320" w:lineRule="exact"/>
              <w:rPr>
                <w:b/>
                <w:sz w:val="18"/>
                <w:szCs w:val="18"/>
              </w:rPr>
            </w:pPr>
          </w:p>
        </w:tc>
        <w:tc>
          <w:tcPr>
            <w:tcW w:w="549" w:type="dxa"/>
            <w:shd w:val="clear" w:color="auto" w:fill="auto"/>
            <w:vAlign w:val="center"/>
          </w:tcPr>
          <w:p>
            <w:pPr>
              <w:spacing w:line="320" w:lineRule="exact"/>
              <w:rPr>
                <w:b/>
                <w:bCs/>
                <w:sz w:val="18"/>
                <w:szCs w:val="18"/>
              </w:rPr>
            </w:pPr>
          </w:p>
        </w:tc>
        <w:tc>
          <w:tcPr>
            <w:tcW w:w="549" w:type="dxa"/>
            <w:shd w:val="clear" w:color="auto" w:fill="auto"/>
            <w:vAlign w:val="center"/>
          </w:tcPr>
          <w:p>
            <w:pPr>
              <w:spacing w:line="320" w:lineRule="exact"/>
              <w:rPr>
                <w:b/>
                <w:bCs/>
                <w:sz w:val="18"/>
                <w:szCs w:val="18"/>
              </w:rPr>
            </w:pPr>
            <w:r>
              <w:rPr>
                <w:rFonts w:hint="eastAsia"/>
                <w:b/>
                <w:bCs/>
                <w:sz w:val="18"/>
                <w:szCs w:val="18"/>
              </w:rPr>
              <w:t>2</w:t>
            </w:r>
          </w:p>
        </w:tc>
        <w:tc>
          <w:tcPr>
            <w:tcW w:w="1299" w:type="dxa"/>
            <w:shd w:val="clear" w:color="auto" w:fill="auto"/>
          </w:tcPr>
          <w:p>
            <w:pPr>
              <w:spacing w:line="320" w:lineRule="exac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01" w:type="dxa"/>
            <w:vMerge w:val="continue"/>
          </w:tcPr>
          <w:p/>
        </w:tc>
        <w:tc>
          <w:tcPr>
            <w:tcW w:w="435" w:type="dxa"/>
            <w:shd w:val="clear" w:color="auto" w:fill="auto"/>
          </w:tcPr>
          <w:p>
            <w:pPr>
              <w:spacing w:line="240" w:lineRule="exact"/>
              <w:rPr>
                <w:b/>
                <w:sz w:val="18"/>
                <w:szCs w:val="18"/>
              </w:rPr>
            </w:pPr>
            <w:r>
              <w:rPr>
                <w:rFonts w:hint="eastAsia"/>
                <w:b/>
                <w:sz w:val="18"/>
                <w:szCs w:val="18"/>
              </w:rPr>
              <w:t>4</w:t>
            </w:r>
          </w:p>
        </w:tc>
        <w:tc>
          <w:tcPr>
            <w:tcW w:w="2191" w:type="dxa"/>
            <w:shd w:val="clear" w:color="auto" w:fill="auto"/>
          </w:tcPr>
          <w:p>
            <w:pPr>
              <w:spacing w:line="320" w:lineRule="exact"/>
              <w:rPr>
                <w:rFonts w:hint="eastAsia" w:eastAsia="宋体"/>
                <w:b/>
                <w:sz w:val="18"/>
                <w:szCs w:val="18"/>
                <w:lang w:eastAsia="zh-CN"/>
              </w:rPr>
            </w:pPr>
            <w:r>
              <w:rPr>
                <w:rFonts w:hint="eastAsia"/>
                <w:b/>
                <w:sz w:val="18"/>
                <w:szCs w:val="18"/>
                <w:lang w:val="en-US" w:eastAsia="zh-CN"/>
              </w:rPr>
              <w:t>谈判艺术</w:t>
            </w:r>
          </w:p>
        </w:tc>
        <w:tc>
          <w:tcPr>
            <w:tcW w:w="360" w:type="dxa"/>
            <w:shd w:val="clear" w:color="auto" w:fill="auto"/>
          </w:tcPr>
          <w:p>
            <w:pPr>
              <w:spacing w:line="320" w:lineRule="exact"/>
              <w:rPr>
                <w:b/>
                <w:sz w:val="18"/>
                <w:szCs w:val="18"/>
              </w:rPr>
            </w:pPr>
          </w:p>
        </w:tc>
        <w:tc>
          <w:tcPr>
            <w:tcW w:w="361" w:type="dxa"/>
            <w:shd w:val="clear" w:color="auto" w:fill="auto"/>
          </w:tcPr>
          <w:p>
            <w:pPr>
              <w:spacing w:line="320" w:lineRule="exact"/>
              <w:rPr>
                <w:b/>
                <w:sz w:val="18"/>
                <w:szCs w:val="18"/>
              </w:rPr>
            </w:pPr>
            <w:r>
              <w:rPr>
                <w:rFonts w:hint="eastAsia"/>
                <w:b/>
                <w:bCs/>
                <w:sz w:val="18"/>
              </w:rPr>
              <w:t>√</w:t>
            </w:r>
          </w:p>
        </w:tc>
        <w:tc>
          <w:tcPr>
            <w:tcW w:w="540" w:type="dxa"/>
            <w:shd w:val="clear" w:color="auto" w:fill="auto"/>
          </w:tcPr>
          <w:p>
            <w:pPr>
              <w:spacing w:line="320" w:lineRule="exact"/>
              <w:rPr>
                <w:b/>
                <w:sz w:val="18"/>
                <w:szCs w:val="18"/>
              </w:rPr>
            </w:pPr>
            <w:r>
              <w:rPr>
                <w:rFonts w:hint="eastAsia"/>
                <w:b/>
                <w:sz w:val="18"/>
                <w:szCs w:val="18"/>
              </w:rPr>
              <w:t>2</w:t>
            </w:r>
          </w:p>
        </w:tc>
        <w:tc>
          <w:tcPr>
            <w:tcW w:w="647" w:type="dxa"/>
            <w:shd w:val="clear" w:color="auto" w:fill="auto"/>
            <w:vAlign w:val="center"/>
          </w:tcPr>
          <w:p>
            <w:pPr>
              <w:spacing w:line="320" w:lineRule="exact"/>
              <w:rPr>
                <w:b/>
                <w:bCs/>
                <w:sz w:val="18"/>
              </w:rPr>
            </w:pPr>
            <w:r>
              <w:rPr>
                <w:rFonts w:hint="eastAsia"/>
                <w:b/>
                <w:bCs/>
                <w:sz w:val="18"/>
              </w:rPr>
              <w:t>34</w:t>
            </w:r>
          </w:p>
        </w:tc>
        <w:tc>
          <w:tcPr>
            <w:tcW w:w="450" w:type="dxa"/>
            <w:shd w:val="clear" w:color="auto" w:fill="auto"/>
            <w:vAlign w:val="center"/>
          </w:tcPr>
          <w:p>
            <w:pPr>
              <w:spacing w:line="320" w:lineRule="exact"/>
              <w:rPr>
                <w:b/>
                <w:bCs/>
                <w:sz w:val="18"/>
              </w:rPr>
            </w:pPr>
            <w:r>
              <w:rPr>
                <w:rFonts w:hint="eastAsia"/>
                <w:b/>
                <w:bCs/>
                <w:sz w:val="18"/>
              </w:rPr>
              <w:t>17</w:t>
            </w:r>
          </w:p>
        </w:tc>
        <w:tc>
          <w:tcPr>
            <w:tcW w:w="451" w:type="dxa"/>
            <w:shd w:val="clear" w:color="auto" w:fill="auto"/>
          </w:tcPr>
          <w:p>
            <w:pPr>
              <w:spacing w:line="320" w:lineRule="exact"/>
              <w:rPr>
                <w:b/>
                <w:bCs/>
                <w:sz w:val="18"/>
              </w:rPr>
            </w:pPr>
            <w:r>
              <w:rPr>
                <w:rFonts w:hint="eastAsia"/>
                <w:b/>
                <w:bCs/>
                <w:sz w:val="18"/>
              </w:rPr>
              <w:t>17</w:t>
            </w:r>
          </w:p>
        </w:tc>
        <w:tc>
          <w:tcPr>
            <w:tcW w:w="549" w:type="dxa"/>
            <w:shd w:val="clear" w:color="auto" w:fill="auto"/>
          </w:tcPr>
          <w:p>
            <w:pPr>
              <w:spacing w:line="320" w:lineRule="exact"/>
              <w:rPr>
                <w:b/>
                <w:sz w:val="18"/>
                <w:szCs w:val="18"/>
              </w:rPr>
            </w:pPr>
          </w:p>
        </w:tc>
        <w:tc>
          <w:tcPr>
            <w:tcW w:w="549" w:type="dxa"/>
            <w:shd w:val="clear" w:color="auto" w:fill="auto"/>
          </w:tcPr>
          <w:p>
            <w:pPr>
              <w:spacing w:line="320" w:lineRule="exact"/>
              <w:rPr>
                <w:b/>
                <w:sz w:val="18"/>
                <w:szCs w:val="18"/>
              </w:rPr>
            </w:pPr>
          </w:p>
        </w:tc>
        <w:tc>
          <w:tcPr>
            <w:tcW w:w="549" w:type="dxa"/>
            <w:shd w:val="clear" w:color="auto" w:fill="auto"/>
          </w:tcPr>
          <w:p>
            <w:pPr>
              <w:spacing w:line="320" w:lineRule="exact"/>
              <w:rPr>
                <w:b/>
                <w:sz w:val="18"/>
                <w:szCs w:val="18"/>
              </w:rPr>
            </w:pPr>
          </w:p>
        </w:tc>
        <w:tc>
          <w:tcPr>
            <w:tcW w:w="549" w:type="dxa"/>
            <w:shd w:val="clear" w:color="auto" w:fill="auto"/>
          </w:tcPr>
          <w:p>
            <w:pPr>
              <w:spacing w:line="320" w:lineRule="exact"/>
              <w:rPr>
                <w:b/>
                <w:sz w:val="18"/>
                <w:szCs w:val="18"/>
              </w:rPr>
            </w:pPr>
          </w:p>
        </w:tc>
        <w:tc>
          <w:tcPr>
            <w:tcW w:w="549" w:type="dxa"/>
            <w:shd w:val="clear" w:color="auto" w:fill="auto"/>
          </w:tcPr>
          <w:p>
            <w:pPr>
              <w:spacing w:line="320" w:lineRule="exact"/>
              <w:rPr>
                <w:b/>
                <w:sz w:val="18"/>
                <w:szCs w:val="18"/>
              </w:rPr>
            </w:pPr>
            <w:r>
              <w:rPr>
                <w:rFonts w:hint="eastAsia"/>
                <w:b/>
                <w:sz w:val="18"/>
                <w:szCs w:val="18"/>
              </w:rPr>
              <w:t>2</w:t>
            </w:r>
          </w:p>
        </w:tc>
        <w:tc>
          <w:tcPr>
            <w:tcW w:w="1299" w:type="dxa"/>
            <w:shd w:val="clear" w:color="auto" w:fill="auto"/>
          </w:tcPr>
          <w:p>
            <w:pPr>
              <w:spacing w:line="320" w:lineRule="exac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01" w:type="dxa"/>
            <w:vMerge w:val="continue"/>
          </w:tcPr>
          <w:p/>
        </w:tc>
        <w:tc>
          <w:tcPr>
            <w:tcW w:w="435" w:type="dxa"/>
            <w:shd w:val="clear" w:color="auto" w:fill="auto"/>
          </w:tcPr>
          <w:p>
            <w:pPr>
              <w:spacing w:line="240" w:lineRule="exact"/>
              <w:rPr>
                <w:b/>
                <w:sz w:val="18"/>
                <w:szCs w:val="18"/>
              </w:rPr>
            </w:pPr>
            <w:r>
              <w:rPr>
                <w:rFonts w:hint="eastAsia"/>
                <w:b/>
                <w:sz w:val="18"/>
                <w:szCs w:val="18"/>
              </w:rPr>
              <w:t>5</w:t>
            </w:r>
          </w:p>
        </w:tc>
        <w:tc>
          <w:tcPr>
            <w:tcW w:w="2191" w:type="dxa"/>
            <w:shd w:val="clear" w:color="auto" w:fill="auto"/>
          </w:tcPr>
          <w:p>
            <w:pPr>
              <w:spacing w:line="320" w:lineRule="exact"/>
              <w:rPr>
                <w:b/>
                <w:sz w:val="18"/>
                <w:szCs w:val="18"/>
              </w:rPr>
            </w:pPr>
            <w:r>
              <w:rPr>
                <w:rFonts w:hint="eastAsia"/>
                <w:b/>
                <w:sz w:val="18"/>
                <w:szCs w:val="18"/>
              </w:rPr>
              <w:t>艺术美学</w:t>
            </w:r>
          </w:p>
        </w:tc>
        <w:tc>
          <w:tcPr>
            <w:tcW w:w="360" w:type="dxa"/>
            <w:shd w:val="clear" w:color="auto" w:fill="auto"/>
          </w:tcPr>
          <w:p>
            <w:pPr>
              <w:spacing w:line="320" w:lineRule="exact"/>
              <w:rPr>
                <w:b/>
                <w:sz w:val="18"/>
                <w:szCs w:val="18"/>
              </w:rPr>
            </w:pPr>
          </w:p>
        </w:tc>
        <w:tc>
          <w:tcPr>
            <w:tcW w:w="361" w:type="dxa"/>
            <w:shd w:val="clear" w:color="auto" w:fill="auto"/>
          </w:tcPr>
          <w:p>
            <w:pPr>
              <w:spacing w:line="320" w:lineRule="exact"/>
              <w:rPr>
                <w:b/>
                <w:sz w:val="18"/>
                <w:szCs w:val="18"/>
              </w:rPr>
            </w:pPr>
            <w:r>
              <w:rPr>
                <w:rFonts w:hint="eastAsia"/>
                <w:b/>
                <w:bCs/>
                <w:sz w:val="18"/>
              </w:rPr>
              <w:t>√</w:t>
            </w:r>
          </w:p>
        </w:tc>
        <w:tc>
          <w:tcPr>
            <w:tcW w:w="540" w:type="dxa"/>
            <w:shd w:val="clear" w:color="auto" w:fill="auto"/>
          </w:tcPr>
          <w:p>
            <w:pPr>
              <w:spacing w:line="320" w:lineRule="exact"/>
              <w:rPr>
                <w:b/>
                <w:sz w:val="18"/>
                <w:szCs w:val="18"/>
              </w:rPr>
            </w:pPr>
            <w:r>
              <w:rPr>
                <w:rFonts w:hint="eastAsia"/>
                <w:b/>
                <w:sz w:val="18"/>
                <w:szCs w:val="18"/>
              </w:rPr>
              <w:t>2</w:t>
            </w:r>
          </w:p>
        </w:tc>
        <w:tc>
          <w:tcPr>
            <w:tcW w:w="647" w:type="dxa"/>
            <w:shd w:val="clear" w:color="auto" w:fill="auto"/>
            <w:vAlign w:val="center"/>
          </w:tcPr>
          <w:p>
            <w:pPr>
              <w:spacing w:line="320" w:lineRule="exact"/>
              <w:rPr>
                <w:b/>
                <w:bCs/>
                <w:sz w:val="18"/>
              </w:rPr>
            </w:pPr>
            <w:r>
              <w:rPr>
                <w:rFonts w:hint="eastAsia"/>
                <w:b/>
                <w:bCs/>
                <w:sz w:val="18"/>
              </w:rPr>
              <w:t>34</w:t>
            </w:r>
          </w:p>
        </w:tc>
        <w:tc>
          <w:tcPr>
            <w:tcW w:w="450" w:type="dxa"/>
            <w:shd w:val="clear" w:color="auto" w:fill="auto"/>
            <w:vAlign w:val="center"/>
          </w:tcPr>
          <w:p>
            <w:pPr>
              <w:spacing w:line="320" w:lineRule="exact"/>
              <w:rPr>
                <w:b/>
                <w:bCs/>
                <w:sz w:val="18"/>
              </w:rPr>
            </w:pPr>
            <w:r>
              <w:rPr>
                <w:rFonts w:hint="eastAsia"/>
                <w:b/>
                <w:bCs/>
                <w:sz w:val="18"/>
              </w:rPr>
              <w:t>17</w:t>
            </w:r>
          </w:p>
        </w:tc>
        <w:tc>
          <w:tcPr>
            <w:tcW w:w="451" w:type="dxa"/>
            <w:shd w:val="clear" w:color="auto" w:fill="auto"/>
          </w:tcPr>
          <w:p>
            <w:pPr>
              <w:spacing w:line="320" w:lineRule="exact"/>
              <w:rPr>
                <w:b/>
                <w:bCs/>
                <w:sz w:val="18"/>
              </w:rPr>
            </w:pPr>
            <w:r>
              <w:rPr>
                <w:rFonts w:hint="eastAsia"/>
                <w:b/>
                <w:bCs/>
                <w:sz w:val="18"/>
              </w:rPr>
              <w:t>17</w:t>
            </w:r>
          </w:p>
        </w:tc>
        <w:tc>
          <w:tcPr>
            <w:tcW w:w="549" w:type="dxa"/>
            <w:shd w:val="clear" w:color="auto" w:fill="auto"/>
          </w:tcPr>
          <w:p>
            <w:pPr>
              <w:spacing w:line="320" w:lineRule="exact"/>
              <w:rPr>
                <w:b/>
                <w:sz w:val="18"/>
                <w:szCs w:val="18"/>
              </w:rPr>
            </w:pPr>
          </w:p>
        </w:tc>
        <w:tc>
          <w:tcPr>
            <w:tcW w:w="549" w:type="dxa"/>
            <w:shd w:val="clear" w:color="auto" w:fill="auto"/>
          </w:tcPr>
          <w:p>
            <w:pPr>
              <w:spacing w:line="320" w:lineRule="exact"/>
              <w:rPr>
                <w:b/>
                <w:sz w:val="18"/>
                <w:szCs w:val="18"/>
              </w:rPr>
            </w:pPr>
          </w:p>
        </w:tc>
        <w:tc>
          <w:tcPr>
            <w:tcW w:w="549" w:type="dxa"/>
            <w:shd w:val="clear" w:color="auto" w:fill="auto"/>
          </w:tcPr>
          <w:p>
            <w:pPr>
              <w:spacing w:line="320" w:lineRule="exact"/>
              <w:rPr>
                <w:b/>
                <w:sz w:val="18"/>
                <w:szCs w:val="18"/>
              </w:rPr>
            </w:pPr>
          </w:p>
        </w:tc>
        <w:tc>
          <w:tcPr>
            <w:tcW w:w="549" w:type="dxa"/>
            <w:shd w:val="clear" w:color="auto" w:fill="auto"/>
          </w:tcPr>
          <w:p>
            <w:pPr>
              <w:spacing w:line="320" w:lineRule="exact"/>
              <w:rPr>
                <w:b/>
                <w:sz w:val="18"/>
                <w:szCs w:val="18"/>
              </w:rPr>
            </w:pPr>
            <w:r>
              <w:rPr>
                <w:rFonts w:hint="eastAsia"/>
                <w:b/>
                <w:sz w:val="18"/>
                <w:szCs w:val="18"/>
              </w:rPr>
              <w:t>2</w:t>
            </w:r>
          </w:p>
        </w:tc>
        <w:tc>
          <w:tcPr>
            <w:tcW w:w="549" w:type="dxa"/>
            <w:shd w:val="clear" w:color="auto" w:fill="auto"/>
          </w:tcPr>
          <w:p>
            <w:pPr>
              <w:spacing w:line="320" w:lineRule="exact"/>
              <w:rPr>
                <w:b/>
                <w:sz w:val="18"/>
                <w:szCs w:val="18"/>
              </w:rPr>
            </w:pPr>
          </w:p>
        </w:tc>
        <w:tc>
          <w:tcPr>
            <w:tcW w:w="1299" w:type="dxa"/>
            <w:shd w:val="clear" w:color="auto" w:fill="auto"/>
          </w:tcPr>
          <w:p>
            <w:pPr>
              <w:spacing w:line="320" w:lineRule="exac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01" w:type="dxa"/>
            <w:vMerge w:val="continue"/>
          </w:tcPr>
          <w:p/>
        </w:tc>
        <w:tc>
          <w:tcPr>
            <w:tcW w:w="435" w:type="dxa"/>
            <w:shd w:val="clear" w:color="auto" w:fill="auto"/>
          </w:tcPr>
          <w:p>
            <w:pPr>
              <w:spacing w:line="240" w:lineRule="exact"/>
              <w:rPr>
                <w:b/>
                <w:sz w:val="18"/>
                <w:szCs w:val="18"/>
              </w:rPr>
            </w:pPr>
            <w:r>
              <w:rPr>
                <w:rFonts w:hint="eastAsia"/>
                <w:b/>
                <w:sz w:val="18"/>
                <w:szCs w:val="18"/>
              </w:rPr>
              <w:t>6</w:t>
            </w:r>
          </w:p>
        </w:tc>
        <w:tc>
          <w:tcPr>
            <w:tcW w:w="2191" w:type="dxa"/>
            <w:shd w:val="clear" w:color="auto" w:fill="auto"/>
            <w:vAlign w:val="center"/>
          </w:tcPr>
          <w:p>
            <w:pPr>
              <w:spacing w:line="360" w:lineRule="exact"/>
              <w:rPr>
                <w:rFonts w:hint="default" w:eastAsia="宋体"/>
                <w:b/>
                <w:bCs/>
                <w:sz w:val="18"/>
                <w:lang w:val="en-US" w:eastAsia="zh-CN"/>
              </w:rPr>
            </w:pPr>
            <w:r>
              <w:rPr>
                <w:rFonts w:hint="eastAsia"/>
                <w:b/>
                <w:bCs/>
                <w:sz w:val="18"/>
                <w:lang w:val="en-US" w:eastAsia="zh-CN"/>
              </w:rPr>
              <w:t>广告运营动态技能</w:t>
            </w:r>
          </w:p>
        </w:tc>
        <w:tc>
          <w:tcPr>
            <w:tcW w:w="360" w:type="dxa"/>
            <w:shd w:val="clear" w:color="auto" w:fill="auto"/>
            <w:vAlign w:val="center"/>
          </w:tcPr>
          <w:p>
            <w:pPr>
              <w:spacing w:line="360" w:lineRule="exact"/>
              <w:rPr>
                <w:b/>
                <w:bCs/>
                <w:sz w:val="18"/>
              </w:rPr>
            </w:pPr>
          </w:p>
        </w:tc>
        <w:tc>
          <w:tcPr>
            <w:tcW w:w="361" w:type="dxa"/>
            <w:shd w:val="clear" w:color="auto" w:fill="auto"/>
          </w:tcPr>
          <w:p>
            <w:pPr>
              <w:spacing w:line="360" w:lineRule="exact"/>
              <w:rPr>
                <w:b/>
                <w:bCs/>
                <w:sz w:val="18"/>
              </w:rPr>
            </w:pPr>
            <w:r>
              <w:rPr>
                <w:rFonts w:hint="eastAsia"/>
                <w:b/>
                <w:bCs/>
                <w:sz w:val="18"/>
              </w:rPr>
              <w:t>√</w:t>
            </w:r>
          </w:p>
        </w:tc>
        <w:tc>
          <w:tcPr>
            <w:tcW w:w="540" w:type="dxa"/>
            <w:shd w:val="clear" w:color="auto" w:fill="auto"/>
            <w:vAlign w:val="center"/>
          </w:tcPr>
          <w:p>
            <w:pPr>
              <w:spacing w:line="320" w:lineRule="exact"/>
              <w:rPr>
                <w:b/>
                <w:bCs/>
                <w:sz w:val="18"/>
              </w:rPr>
            </w:pPr>
            <w:r>
              <w:rPr>
                <w:rFonts w:hint="eastAsia"/>
                <w:b/>
                <w:bCs/>
                <w:sz w:val="18"/>
              </w:rPr>
              <w:t>2</w:t>
            </w:r>
          </w:p>
        </w:tc>
        <w:tc>
          <w:tcPr>
            <w:tcW w:w="647" w:type="dxa"/>
            <w:shd w:val="clear" w:color="auto" w:fill="auto"/>
            <w:vAlign w:val="center"/>
          </w:tcPr>
          <w:p>
            <w:pPr>
              <w:spacing w:line="320" w:lineRule="exact"/>
              <w:rPr>
                <w:b/>
                <w:bCs/>
                <w:sz w:val="18"/>
              </w:rPr>
            </w:pPr>
            <w:r>
              <w:rPr>
                <w:rFonts w:hint="eastAsia"/>
                <w:b/>
                <w:bCs/>
                <w:sz w:val="18"/>
              </w:rPr>
              <w:t>34</w:t>
            </w:r>
          </w:p>
        </w:tc>
        <w:tc>
          <w:tcPr>
            <w:tcW w:w="450" w:type="dxa"/>
            <w:shd w:val="clear" w:color="auto" w:fill="auto"/>
            <w:vAlign w:val="center"/>
          </w:tcPr>
          <w:p>
            <w:pPr>
              <w:spacing w:line="320" w:lineRule="exact"/>
              <w:rPr>
                <w:b/>
                <w:bCs/>
                <w:sz w:val="18"/>
              </w:rPr>
            </w:pPr>
            <w:r>
              <w:rPr>
                <w:rFonts w:hint="eastAsia"/>
                <w:b/>
                <w:bCs/>
                <w:sz w:val="18"/>
              </w:rPr>
              <w:t>17</w:t>
            </w:r>
          </w:p>
        </w:tc>
        <w:tc>
          <w:tcPr>
            <w:tcW w:w="451" w:type="dxa"/>
            <w:shd w:val="clear" w:color="auto" w:fill="auto"/>
          </w:tcPr>
          <w:p>
            <w:pPr>
              <w:spacing w:line="320" w:lineRule="exact"/>
              <w:rPr>
                <w:b/>
                <w:bCs/>
                <w:sz w:val="18"/>
              </w:rPr>
            </w:pPr>
            <w:r>
              <w:rPr>
                <w:rFonts w:hint="eastAsia"/>
                <w:b/>
                <w:bCs/>
                <w:sz w:val="18"/>
              </w:rPr>
              <w:t>17</w:t>
            </w:r>
          </w:p>
        </w:tc>
        <w:tc>
          <w:tcPr>
            <w:tcW w:w="549" w:type="dxa"/>
            <w:shd w:val="clear" w:color="auto" w:fill="auto"/>
          </w:tcPr>
          <w:p>
            <w:pPr>
              <w:spacing w:line="320" w:lineRule="exact"/>
              <w:rPr>
                <w:b/>
                <w:bCs/>
                <w:sz w:val="18"/>
              </w:rPr>
            </w:pPr>
          </w:p>
        </w:tc>
        <w:tc>
          <w:tcPr>
            <w:tcW w:w="549" w:type="dxa"/>
            <w:shd w:val="clear" w:color="auto" w:fill="auto"/>
          </w:tcPr>
          <w:p>
            <w:pPr>
              <w:spacing w:line="320" w:lineRule="exact"/>
              <w:rPr>
                <w:b/>
                <w:bCs/>
                <w:sz w:val="18"/>
              </w:rPr>
            </w:pPr>
            <w:r>
              <w:rPr>
                <w:rFonts w:hint="eastAsia"/>
                <w:b/>
                <w:bCs/>
                <w:sz w:val="18"/>
              </w:rPr>
              <w:t>2</w:t>
            </w:r>
          </w:p>
        </w:tc>
        <w:tc>
          <w:tcPr>
            <w:tcW w:w="549" w:type="dxa"/>
            <w:shd w:val="clear" w:color="auto" w:fill="auto"/>
          </w:tcPr>
          <w:p>
            <w:pPr>
              <w:spacing w:line="320" w:lineRule="exact"/>
              <w:rPr>
                <w:b/>
                <w:sz w:val="18"/>
                <w:szCs w:val="18"/>
              </w:rPr>
            </w:pPr>
          </w:p>
        </w:tc>
        <w:tc>
          <w:tcPr>
            <w:tcW w:w="549" w:type="dxa"/>
            <w:shd w:val="clear" w:color="auto" w:fill="auto"/>
          </w:tcPr>
          <w:p>
            <w:pPr>
              <w:spacing w:line="320" w:lineRule="exact"/>
              <w:rPr>
                <w:b/>
                <w:sz w:val="18"/>
                <w:szCs w:val="18"/>
              </w:rPr>
            </w:pPr>
          </w:p>
        </w:tc>
        <w:tc>
          <w:tcPr>
            <w:tcW w:w="549" w:type="dxa"/>
            <w:shd w:val="clear" w:color="auto" w:fill="auto"/>
          </w:tcPr>
          <w:p>
            <w:pPr>
              <w:spacing w:line="320" w:lineRule="exact"/>
              <w:rPr>
                <w:b/>
                <w:sz w:val="18"/>
                <w:szCs w:val="18"/>
              </w:rPr>
            </w:pPr>
          </w:p>
        </w:tc>
        <w:tc>
          <w:tcPr>
            <w:tcW w:w="1299" w:type="dxa"/>
            <w:shd w:val="clear" w:color="auto" w:fill="auto"/>
          </w:tcPr>
          <w:p>
            <w:pPr>
              <w:spacing w:line="320" w:lineRule="exac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01" w:type="dxa"/>
            <w:vMerge w:val="continue"/>
          </w:tcPr>
          <w:p/>
        </w:tc>
        <w:tc>
          <w:tcPr>
            <w:tcW w:w="435" w:type="dxa"/>
            <w:shd w:val="clear" w:color="auto" w:fill="auto"/>
          </w:tcPr>
          <w:p>
            <w:pPr>
              <w:spacing w:line="240" w:lineRule="exact"/>
              <w:rPr>
                <w:b/>
                <w:sz w:val="18"/>
                <w:szCs w:val="18"/>
              </w:rPr>
            </w:pPr>
            <w:r>
              <w:rPr>
                <w:rFonts w:hint="eastAsia"/>
                <w:b/>
                <w:sz w:val="18"/>
                <w:szCs w:val="18"/>
              </w:rPr>
              <w:t>7</w:t>
            </w:r>
          </w:p>
        </w:tc>
        <w:tc>
          <w:tcPr>
            <w:tcW w:w="2191" w:type="dxa"/>
            <w:shd w:val="clear" w:color="auto" w:fill="auto"/>
            <w:vAlign w:val="center"/>
          </w:tcPr>
          <w:p>
            <w:pPr>
              <w:spacing w:line="360" w:lineRule="exact"/>
              <w:rPr>
                <w:b/>
                <w:bCs/>
                <w:sz w:val="18"/>
              </w:rPr>
            </w:pPr>
            <w:r>
              <w:rPr>
                <w:rFonts w:hint="eastAsia"/>
                <w:b/>
                <w:bCs/>
                <w:sz w:val="18"/>
              </w:rPr>
              <w:t>营销经典案例赏析</w:t>
            </w:r>
          </w:p>
        </w:tc>
        <w:tc>
          <w:tcPr>
            <w:tcW w:w="360" w:type="dxa"/>
            <w:shd w:val="clear" w:color="auto" w:fill="auto"/>
            <w:vAlign w:val="center"/>
          </w:tcPr>
          <w:p>
            <w:pPr>
              <w:spacing w:line="360" w:lineRule="exact"/>
              <w:rPr>
                <w:b/>
                <w:bCs/>
                <w:sz w:val="18"/>
              </w:rPr>
            </w:pPr>
          </w:p>
        </w:tc>
        <w:tc>
          <w:tcPr>
            <w:tcW w:w="361" w:type="dxa"/>
            <w:shd w:val="clear" w:color="auto" w:fill="auto"/>
          </w:tcPr>
          <w:p>
            <w:pPr>
              <w:spacing w:line="360" w:lineRule="exact"/>
              <w:rPr>
                <w:b/>
                <w:bCs/>
                <w:sz w:val="18"/>
              </w:rPr>
            </w:pPr>
            <w:r>
              <w:rPr>
                <w:rFonts w:hint="eastAsia"/>
                <w:b/>
                <w:bCs/>
                <w:sz w:val="18"/>
              </w:rPr>
              <w:t>√</w:t>
            </w:r>
          </w:p>
        </w:tc>
        <w:tc>
          <w:tcPr>
            <w:tcW w:w="540" w:type="dxa"/>
            <w:shd w:val="clear" w:color="auto" w:fill="auto"/>
            <w:vAlign w:val="center"/>
          </w:tcPr>
          <w:p>
            <w:pPr>
              <w:spacing w:line="320" w:lineRule="exact"/>
              <w:rPr>
                <w:b/>
                <w:bCs/>
                <w:sz w:val="18"/>
              </w:rPr>
            </w:pPr>
            <w:r>
              <w:rPr>
                <w:rFonts w:hint="eastAsia"/>
                <w:b/>
                <w:bCs/>
                <w:sz w:val="18"/>
              </w:rPr>
              <w:t>2</w:t>
            </w:r>
          </w:p>
        </w:tc>
        <w:tc>
          <w:tcPr>
            <w:tcW w:w="647" w:type="dxa"/>
            <w:shd w:val="clear" w:color="auto" w:fill="auto"/>
            <w:vAlign w:val="center"/>
          </w:tcPr>
          <w:p>
            <w:pPr>
              <w:spacing w:line="320" w:lineRule="exact"/>
              <w:rPr>
                <w:b/>
                <w:bCs/>
                <w:sz w:val="18"/>
              </w:rPr>
            </w:pPr>
            <w:r>
              <w:rPr>
                <w:rFonts w:hint="eastAsia"/>
                <w:b/>
                <w:bCs/>
                <w:sz w:val="18"/>
              </w:rPr>
              <w:t>34</w:t>
            </w:r>
          </w:p>
        </w:tc>
        <w:tc>
          <w:tcPr>
            <w:tcW w:w="450" w:type="dxa"/>
            <w:shd w:val="clear" w:color="auto" w:fill="auto"/>
            <w:vAlign w:val="center"/>
          </w:tcPr>
          <w:p>
            <w:pPr>
              <w:spacing w:line="320" w:lineRule="exact"/>
              <w:rPr>
                <w:b/>
                <w:bCs/>
                <w:sz w:val="18"/>
              </w:rPr>
            </w:pPr>
            <w:r>
              <w:rPr>
                <w:rFonts w:hint="eastAsia"/>
                <w:b/>
                <w:bCs/>
                <w:sz w:val="18"/>
              </w:rPr>
              <w:t>17</w:t>
            </w:r>
          </w:p>
        </w:tc>
        <w:tc>
          <w:tcPr>
            <w:tcW w:w="451" w:type="dxa"/>
            <w:shd w:val="clear" w:color="auto" w:fill="auto"/>
          </w:tcPr>
          <w:p>
            <w:pPr>
              <w:spacing w:line="320" w:lineRule="exact"/>
              <w:rPr>
                <w:b/>
                <w:bCs/>
                <w:sz w:val="18"/>
              </w:rPr>
            </w:pPr>
            <w:r>
              <w:rPr>
                <w:rFonts w:hint="eastAsia"/>
                <w:b/>
                <w:bCs/>
                <w:sz w:val="18"/>
              </w:rPr>
              <w:t>17</w:t>
            </w:r>
          </w:p>
        </w:tc>
        <w:tc>
          <w:tcPr>
            <w:tcW w:w="549" w:type="dxa"/>
            <w:shd w:val="clear" w:color="auto" w:fill="auto"/>
          </w:tcPr>
          <w:p>
            <w:pPr>
              <w:spacing w:line="320" w:lineRule="exact"/>
              <w:rPr>
                <w:b/>
                <w:bCs/>
                <w:sz w:val="18"/>
              </w:rPr>
            </w:pPr>
          </w:p>
        </w:tc>
        <w:tc>
          <w:tcPr>
            <w:tcW w:w="549" w:type="dxa"/>
            <w:shd w:val="clear" w:color="auto" w:fill="auto"/>
          </w:tcPr>
          <w:p>
            <w:pPr>
              <w:spacing w:line="320" w:lineRule="exact"/>
              <w:rPr>
                <w:b/>
                <w:bCs/>
                <w:sz w:val="18"/>
              </w:rPr>
            </w:pPr>
          </w:p>
        </w:tc>
        <w:tc>
          <w:tcPr>
            <w:tcW w:w="549" w:type="dxa"/>
            <w:shd w:val="clear" w:color="auto" w:fill="auto"/>
          </w:tcPr>
          <w:p>
            <w:pPr>
              <w:spacing w:line="320" w:lineRule="exact"/>
              <w:rPr>
                <w:b/>
                <w:sz w:val="18"/>
                <w:szCs w:val="18"/>
              </w:rPr>
            </w:pPr>
          </w:p>
        </w:tc>
        <w:tc>
          <w:tcPr>
            <w:tcW w:w="549" w:type="dxa"/>
            <w:shd w:val="clear" w:color="auto" w:fill="auto"/>
          </w:tcPr>
          <w:p>
            <w:pPr>
              <w:spacing w:line="320" w:lineRule="exact"/>
              <w:rPr>
                <w:b/>
                <w:sz w:val="18"/>
                <w:szCs w:val="18"/>
              </w:rPr>
            </w:pPr>
            <w:r>
              <w:rPr>
                <w:rFonts w:hint="eastAsia"/>
                <w:b/>
                <w:sz w:val="18"/>
                <w:szCs w:val="18"/>
              </w:rPr>
              <w:t>2</w:t>
            </w:r>
          </w:p>
        </w:tc>
        <w:tc>
          <w:tcPr>
            <w:tcW w:w="549" w:type="dxa"/>
            <w:shd w:val="clear" w:color="auto" w:fill="auto"/>
          </w:tcPr>
          <w:p>
            <w:pPr>
              <w:spacing w:line="320" w:lineRule="exact"/>
              <w:rPr>
                <w:b/>
                <w:sz w:val="18"/>
                <w:szCs w:val="18"/>
              </w:rPr>
            </w:pPr>
          </w:p>
        </w:tc>
        <w:tc>
          <w:tcPr>
            <w:tcW w:w="1299" w:type="dxa"/>
            <w:shd w:val="clear" w:color="auto" w:fill="auto"/>
          </w:tcPr>
          <w:p>
            <w:pPr>
              <w:spacing w:line="320" w:lineRule="exac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01" w:type="dxa"/>
            <w:vMerge w:val="continue"/>
          </w:tcPr>
          <w:p/>
        </w:tc>
        <w:tc>
          <w:tcPr>
            <w:tcW w:w="435" w:type="dxa"/>
            <w:shd w:val="clear" w:color="auto" w:fill="auto"/>
          </w:tcPr>
          <w:p>
            <w:pPr>
              <w:spacing w:line="240" w:lineRule="exact"/>
              <w:rPr>
                <w:b/>
                <w:sz w:val="18"/>
                <w:szCs w:val="18"/>
              </w:rPr>
            </w:pPr>
            <w:r>
              <w:rPr>
                <w:rFonts w:hint="eastAsia"/>
                <w:b/>
                <w:sz w:val="18"/>
                <w:szCs w:val="18"/>
              </w:rPr>
              <w:t>8</w:t>
            </w:r>
          </w:p>
        </w:tc>
        <w:tc>
          <w:tcPr>
            <w:tcW w:w="2191" w:type="dxa"/>
            <w:shd w:val="clear" w:color="auto" w:fill="auto"/>
            <w:vAlign w:val="center"/>
          </w:tcPr>
          <w:p>
            <w:pPr>
              <w:spacing w:line="320" w:lineRule="exact"/>
              <w:rPr>
                <w:b/>
                <w:bCs/>
                <w:sz w:val="18"/>
                <w:szCs w:val="18"/>
              </w:rPr>
            </w:pPr>
            <w:r>
              <w:rPr>
                <w:rFonts w:hint="eastAsia"/>
                <w:b/>
                <w:bCs/>
                <w:sz w:val="18"/>
                <w:szCs w:val="18"/>
              </w:rPr>
              <w:t>情感营销</w:t>
            </w:r>
          </w:p>
        </w:tc>
        <w:tc>
          <w:tcPr>
            <w:tcW w:w="360" w:type="dxa"/>
            <w:shd w:val="clear" w:color="auto" w:fill="auto"/>
            <w:vAlign w:val="center"/>
          </w:tcPr>
          <w:p>
            <w:pPr>
              <w:spacing w:line="320" w:lineRule="exact"/>
              <w:rPr>
                <w:b/>
                <w:bCs/>
                <w:sz w:val="18"/>
                <w:szCs w:val="18"/>
              </w:rPr>
            </w:pPr>
          </w:p>
        </w:tc>
        <w:tc>
          <w:tcPr>
            <w:tcW w:w="361" w:type="dxa"/>
            <w:shd w:val="clear" w:color="auto" w:fill="auto"/>
          </w:tcPr>
          <w:p>
            <w:pPr>
              <w:spacing w:line="320" w:lineRule="exact"/>
              <w:rPr>
                <w:b/>
                <w:sz w:val="18"/>
                <w:szCs w:val="18"/>
              </w:rPr>
            </w:pPr>
            <w:r>
              <w:rPr>
                <w:rFonts w:hint="eastAsia"/>
                <w:b/>
                <w:bCs/>
                <w:sz w:val="18"/>
              </w:rPr>
              <w:t>√</w:t>
            </w:r>
          </w:p>
        </w:tc>
        <w:tc>
          <w:tcPr>
            <w:tcW w:w="540" w:type="dxa"/>
            <w:shd w:val="clear" w:color="auto" w:fill="auto"/>
          </w:tcPr>
          <w:p>
            <w:pPr>
              <w:spacing w:line="320" w:lineRule="exact"/>
              <w:rPr>
                <w:b/>
                <w:sz w:val="18"/>
                <w:szCs w:val="18"/>
              </w:rPr>
            </w:pPr>
            <w:r>
              <w:rPr>
                <w:rFonts w:hint="eastAsia"/>
                <w:b/>
                <w:sz w:val="18"/>
                <w:szCs w:val="18"/>
              </w:rPr>
              <w:t>2</w:t>
            </w:r>
          </w:p>
        </w:tc>
        <w:tc>
          <w:tcPr>
            <w:tcW w:w="647" w:type="dxa"/>
            <w:shd w:val="clear" w:color="auto" w:fill="auto"/>
            <w:vAlign w:val="center"/>
          </w:tcPr>
          <w:p>
            <w:pPr>
              <w:spacing w:line="320" w:lineRule="exact"/>
              <w:rPr>
                <w:b/>
                <w:bCs/>
                <w:sz w:val="18"/>
              </w:rPr>
            </w:pPr>
            <w:r>
              <w:rPr>
                <w:rFonts w:hint="eastAsia"/>
                <w:b/>
                <w:bCs/>
                <w:sz w:val="18"/>
              </w:rPr>
              <w:t>34</w:t>
            </w:r>
          </w:p>
        </w:tc>
        <w:tc>
          <w:tcPr>
            <w:tcW w:w="450" w:type="dxa"/>
            <w:shd w:val="clear" w:color="auto" w:fill="auto"/>
            <w:vAlign w:val="center"/>
          </w:tcPr>
          <w:p>
            <w:pPr>
              <w:spacing w:line="320" w:lineRule="exact"/>
              <w:rPr>
                <w:b/>
                <w:bCs/>
                <w:sz w:val="18"/>
              </w:rPr>
            </w:pPr>
            <w:r>
              <w:rPr>
                <w:rFonts w:hint="eastAsia"/>
                <w:b/>
                <w:bCs/>
                <w:sz w:val="18"/>
              </w:rPr>
              <w:t>17</w:t>
            </w:r>
          </w:p>
        </w:tc>
        <w:tc>
          <w:tcPr>
            <w:tcW w:w="451" w:type="dxa"/>
            <w:shd w:val="clear" w:color="auto" w:fill="auto"/>
          </w:tcPr>
          <w:p>
            <w:pPr>
              <w:spacing w:line="320" w:lineRule="exact"/>
              <w:rPr>
                <w:b/>
                <w:bCs/>
                <w:sz w:val="18"/>
              </w:rPr>
            </w:pPr>
            <w:r>
              <w:rPr>
                <w:rFonts w:hint="eastAsia"/>
                <w:b/>
                <w:bCs/>
                <w:sz w:val="18"/>
              </w:rPr>
              <w:t>17</w:t>
            </w:r>
          </w:p>
        </w:tc>
        <w:tc>
          <w:tcPr>
            <w:tcW w:w="549" w:type="dxa"/>
            <w:shd w:val="clear" w:color="auto" w:fill="auto"/>
          </w:tcPr>
          <w:p>
            <w:pPr>
              <w:spacing w:line="320" w:lineRule="exact"/>
              <w:rPr>
                <w:b/>
                <w:sz w:val="18"/>
                <w:szCs w:val="18"/>
              </w:rPr>
            </w:pPr>
          </w:p>
        </w:tc>
        <w:tc>
          <w:tcPr>
            <w:tcW w:w="549" w:type="dxa"/>
            <w:shd w:val="clear" w:color="auto" w:fill="auto"/>
          </w:tcPr>
          <w:p>
            <w:pPr>
              <w:spacing w:line="320" w:lineRule="exact"/>
              <w:rPr>
                <w:b/>
                <w:sz w:val="18"/>
                <w:szCs w:val="18"/>
              </w:rPr>
            </w:pPr>
          </w:p>
        </w:tc>
        <w:tc>
          <w:tcPr>
            <w:tcW w:w="549" w:type="dxa"/>
            <w:shd w:val="clear" w:color="auto" w:fill="auto"/>
          </w:tcPr>
          <w:p>
            <w:pPr>
              <w:spacing w:line="320" w:lineRule="exact"/>
              <w:rPr>
                <w:b/>
                <w:sz w:val="18"/>
                <w:szCs w:val="18"/>
              </w:rPr>
            </w:pPr>
          </w:p>
        </w:tc>
        <w:tc>
          <w:tcPr>
            <w:tcW w:w="549" w:type="dxa"/>
            <w:shd w:val="clear" w:color="auto" w:fill="auto"/>
            <w:vAlign w:val="center"/>
          </w:tcPr>
          <w:p>
            <w:pPr>
              <w:spacing w:line="320" w:lineRule="exact"/>
              <w:rPr>
                <w:b/>
                <w:bCs/>
                <w:sz w:val="18"/>
                <w:szCs w:val="18"/>
              </w:rPr>
            </w:pPr>
            <w:r>
              <w:rPr>
                <w:rFonts w:hint="eastAsia"/>
                <w:b/>
                <w:bCs/>
                <w:sz w:val="18"/>
                <w:szCs w:val="18"/>
              </w:rPr>
              <w:t>2</w:t>
            </w:r>
          </w:p>
        </w:tc>
        <w:tc>
          <w:tcPr>
            <w:tcW w:w="549" w:type="dxa"/>
            <w:shd w:val="clear" w:color="auto" w:fill="auto"/>
            <w:vAlign w:val="center"/>
          </w:tcPr>
          <w:p>
            <w:pPr>
              <w:spacing w:line="320" w:lineRule="exact"/>
              <w:rPr>
                <w:b/>
                <w:bCs/>
                <w:sz w:val="18"/>
                <w:szCs w:val="18"/>
              </w:rPr>
            </w:pPr>
          </w:p>
        </w:tc>
        <w:tc>
          <w:tcPr>
            <w:tcW w:w="1299" w:type="dxa"/>
            <w:shd w:val="clear" w:color="auto" w:fill="auto"/>
          </w:tcPr>
          <w:p>
            <w:pPr>
              <w:spacing w:line="320" w:lineRule="exac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01" w:type="dxa"/>
            <w:vMerge w:val="continue"/>
          </w:tcPr>
          <w:p/>
        </w:tc>
        <w:tc>
          <w:tcPr>
            <w:tcW w:w="435" w:type="dxa"/>
            <w:shd w:val="clear" w:color="auto" w:fill="auto"/>
          </w:tcPr>
          <w:p>
            <w:pPr>
              <w:spacing w:line="240" w:lineRule="exact"/>
              <w:rPr>
                <w:b/>
                <w:sz w:val="18"/>
                <w:szCs w:val="18"/>
              </w:rPr>
            </w:pPr>
            <w:r>
              <w:rPr>
                <w:rFonts w:hint="eastAsia"/>
                <w:b/>
                <w:sz w:val="18"/>
                <w:szCs w:val="18"/>
              </w:rPr>
              <w:t>9</w:t>
            </w:r>
          </w:p>
        </w:tc>
        <w:tc>
          <w:tcPr>
            <w:tcW w:w="2191" w:type="dxa"/>
            <w:shd w:val="clear" w:color="auto" w:fill="auto"/>
          </w:tcPr>
          <w:p>
            <w:pPr>
              <w:spacing w:line="320" w:lineRule="exact"/>
              <w:rPr>
                <w:b/>
                <w:sz w:val="18"/>
                <w:szCs w:val="18"/>
              </w:rPr>
            </w:pPr>
            <w:r>
              <w:rPr>
                <w:rFonts w:hint="eastAsia"/>
                <w:b/>
                <w:sz w:val="18"/>
                <w:szCs w:val="18"/>
              </w:rPr>
              <w:t>心理效应解析</w:t>
            </w:r>
          </w:p>
        </w:tc>
        <w:tc>
          <w:tcPr>
            <w:tcW w:w="360" w:type="dxa"/>
            <w:shd w:val="clear" w:color="auto" w:fill="auto"/>
          </w:tcPr>
          <w:p>
            <w:pPr>
              <w:spacing w:line="320" w:lineRule="exact"/>
              <w:rPr>
                <w:b/>
                <w:sz w:val="18"/>
                <w:szCs w:val="18"/>
              </w:rPr>
            </w:pPr>
          </w:p>
        </w:tc>
        <w:tc>
          <w:tcPr>
            <w:tcW w:w="361" w:type="dxa"/>
            <w:shd w:val="clear" w:color="auto" w:fill="auto"/>
          </w:tcPr>
          <w:p>
            <w:pPr>
              <w:spacing w:line="320" w:lineRule="exact"/>
              <w:rPr>
                <w:b/>
                <w:sz w:val="18"/>
                <w:szCs w:val="18"/>
              </w:rPr>
            </w:pPr>
            <w:r>
              <w:rPr>
                <w:rFonts w:hint="eastAsia"/>
                <w:b/>
                <w:bCs/>
                <w:sz w:val="18"/>
              </w:rPr>
              <w:t>√</w:t>
            </w:r>
          </w:p>
        </w:tc>
        <w:tc>
          <w:tcPr>
            <w:tcW w:w="540" w:type="dxa"/>
            <w:shd w:val="clear" w:color="auto" w:fill="auto"/>
          </w:tcPr>
          <w:p>
            <w:pPr>
              <w:spacing w:line="320" w:lineRule="exact"/>
              <w:rPr>
                <w:b/>
                <w:sz w:val="18"/>
                <w:szCs w:val="18"/>
              </w:rPr>
            </w:pPr>
            <w:r>
              <w:rPr>
                <w:rFonts w:hint="eastAsia"/>
                <w:b/>
                <w:sz w:val="18"/>
                <w:szCs w:val="18"/>
              </w:rPr>
              <w:t>2</w:t>
            </w:r>
          </w:p>
        </w:tc>
        <w:tc>
          <w:tcPr>
            <w:tcW w:w="647" w:type="dxa"/>
            <w:shd w:val="clear" w:color="auto" w:fill="auto"/>
            <w:vAlign w:val="center"/>
          </w:tcPr>
          <w:p>
            <w:pPr>
              <w:spacing w:line="320" w:lineRule="exact"/>
              <w:rPr>
                <w:b/>
                <w:bCs/>
                <w:sz w:val="18"/>
              </w:rPr>
            </w:pPr>
            <w:r>
              <w:rPr>
                <w:rFonts w:hint="eastAsia"/>
                <w:b/>
                <w:bCs/>
                <w:sz w:val="18"/>
              </w:rPr>
              <w:t>34</w:t>
            </w:r>
          </w:p>
        </w:tc>
        <w:tc>
          <w:tcPr>
            <w:tcW w:w="450" w:type="dxa"/>
            <w:shd w:val="clear" w:color="auto" w:fill="auto"/>
            <w:vAlign w:val="center"/>
          </w:tcPr>
          <w:p>
            <w:pPr>
              <w:spacing w:line="320" w:lineRule="exact"/>
              <w:rPr>
                <w:b/>
                <w:bCs/>
                <w:sz w:val="18"/>
              </w:rPr>
            </w:pPr>
            <w:r>
              <w:rPr>
                <w:rFonts w:hint="eastAsia"/>
                <w:b/>
                <w:bCs/>
                <w:sz w:val="18"/>
              </w:rPr>
              <w:t>17</w:t>
            </w:r>
          </w:p>
        </w:tc>
        <w:tc>
          <w:tcPr>
            <w:tcW w:w="451" w:type="dxa"/>
            <w:shd w:val="clear" w:color="auto" w:fill="auto"/>
          </w:tcPr>
          <w:p>
            <w:pPr>
              <w:spacing w:line="320" w:lineRule="exact"/>
              <w:rPr>
                <w:b/>
                <w:bCs/>
                <w:sz w:val="18"/>
              </w:rPr>
            </w:pPr>
            <w:r>
              <w:rPr>
                <w:rFonts w:hint="eastAsia"/>
                <w:b/>
                <w:bCs/>
                <w:sz w:val="18"/>
              </w:rPr>
              <w:t>17</w:t>
            </w:r>
          </w:p>
        </w:tc>
        <w:tc>
          <w:tcPr>
            <w:tcW w:w="549" w:type="dxa"/>
            <w:shd w:val="clear" w:color="auto" w:fill="auto"/>
          </w:tcPr>
          <w:p>
            <w:pPr>
              <w:spacing w:line="320" w:lineRule="exact"/>
              <w:rPr>
                <w:b/>
                <w:sz w:val="18"/>
                <w:szCs w:val="18"/>
              </w:rPr>
            </w:pPr>
          </w:p>
        </w:tc>
        <w:tc>
          <w:tcPr>
            <w:tcW w:w="549" w:type="dxa"/>
            <w:shd w:val="clear" w:color="auto" w:fill="auto"/>
          </w:tcPr>
          <w:p>
            <w:pPr>
              <w:spacing w:line="320" w:lineRule="exact"/>
              <w:rPr>
                <w:b/>
                <w:sz w:val="18"/>
                <w:szCs w:val="18"/>
              </w:rPr>
            </w:pPr>
          </w:p>
        </w:tc>
        <w:tc>
          <w:tcPr>
            <w:tcW w:w="549" w:type="dxa"/>
            <w:shd w:val="clear" w:color="auto" w:fill="auto"/>
          </w:tcPr>
          <w:p>
            <w:pPr>
              <w:spacing w:line="320" w:lineRule="exact"/>
              <w:rPr>
                <w:b/>
                <w:sz w:val="18"/>
                <w:szCs w:val="18"/>
              </w:rPr>
            </w:pPr>
            <w:r>
              <w:rPr>
                <w:rFonts w:hint="eastAsia"/>
                <w:b/>
                <w:sz w:val="18"/>
                <w:szCs w:val="18"/>
              </w:rPr>
              <w:t>2</w:t>
            </w:r>
          </w:p>
        </w:tc>
        <w:tc>
          <w:tcPr>
            <w:tcW w:w="549" w:type="dxa"/>
            <w:shd w:val="clear" w:color="auto" w:fill="auto"/>
          </w:tcPr>
          <w:p>
            <w:pPr>
              <w:spacing w:line="320" w:lineRule="exact"/>
              <w:rPr>
                <w:b/>
                <w:sz w:val="18"/>
                <w:szCs w:val="18"/>
              </w:rPr>
            </w:pPr>
          </w:p>
        </w:tc>
        <w:tc>
          <w:tcPr>
            <w:tcW w:w="549" w:type="dxa"/>
            <w:shd w:val="clear" w:color="auto" w:fill="auto"/>
          </w:tcPr>
          <w:p>
            <w:pPr>
              <w:spacing w:line="320" w:lineRule="exact"/>
              <w:rPr>
                <w:b/>
                <w:sz w:val="18"/>
                <w:szCs w:val="18"/>
              </w:rPr>
            </w:pPr>
          </w:p>
        </w:tc>
        <w:tc>
          <w:tcPr>
            <w:tcW w:w="1299" w:type="dxa"/>
            <w:shd w:val="clear" w:color="auto" w:fill="auto"/>
          </w:tcPr>
          <w:p>
            <w:pPr>
              <w:spacing w:line="320" w:lineRule="exac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01" w:type="dxa"/>
            <w:vMerge w:val="continue"/>
          </w:tcPr>
          <w:p/>
        </w:tc>
        <w:tc>
          <w:tcPr>
            <w:tcW w:w="435" w:type="dxa"/>
            <w:shd w:val="clear" w:color="auto" w:fill="auto"/>
          </w:tcPr>
          <w:p>
            <w:pPr>
              <w:spacing w:line="240" w:lineRule="exact"/>
              <w:rPr>
                <w:b/>
                <w:sz w:val="18"/>
                <w:szCs w:val="18"/>
              </w:rPr>
            </w:pPr>
            <w:r>
              <w:rPr>
                <w:rFonts w:hint="eastAsia"/>
                <w:b/>
                <w:sz w:val="18"/>
                <w:szCs w:val="18"/>
              </w:rPr>
              <w:t>10</w:t>
            </w:r>
          </w:p>
        </w:tc>
        <w:tc>
          <w:tcPr>
            <w:tcW w:w="2191" w:type="dxa"/>
            <w:shd w:val="clear" w:color="auto" w:fill="auto"/>
          </w:tcPr>
          <w:p>
            <w:pPr>
              <w:spacing w:line="320" w:lineRule="exact"/>
              <w:rPr>
                <w:b/>
                <w:sz w:val="18"/>
                <w:szCs w:val="18"/>
              </w:rPr>
            </w:pPr>
          </w:p>
        </w:tc>
        <w:tc>
          <w:tcPr>
            <w:tcW w:w="360" w:type="dxa"/>
            <w:shd w:val="clear" w:color="auto" w:fill="auto"/>
          </w:tcPr>
          <w:p>
            <w:pPr>
              <w:spacing w:line="320" w:lineRule="exact"/>
              <w:rPr>
                <w:b/>
                <w:sz w:val="18"/>
                <w:szCs w:val="18"/>
              </w:rPr>
            </w:pPr>
          </w:p>
        </w:tc>
        <w:tc>
          <w:tcPr>
            <w:tcW w:w="361" w:type="dxa"/>
            <w:shd w:val="clear" w:color="auto" w:fill="auto"/>
          </w:tcPr>
          <w:p>
            <w:pPr>
              <w:spacing w:line="320" w:lineRule="exact"/>
              <w:rPr>
                <w:b/>
                <w:sz w:val="18"/>
                <w:szCs w:val="18"/>
              </w:rPr>
            </w:pPr>
          </w:p>
        </w:tc>
        <w:tc>
          <w:tcPr>
            <w:tcW w:w="540" w:type="dxa"/>
            <w:shd w:val="clear" w:color="auto" w:fill="auto"/>
          </w:tcPr>
          <w:p>
            <w:pPr>
              <w:spacing w:line="320" w:lineRule="exact"/>
              <w:rPr>
                <w:b/>
                <w:sz w:val="18"/>
                <w:szCs w:val="18"/>
              </w:rPr>
            </w:pPr>
          </w:p>
        </w:tc>
        <w:tc>
          <w:tcPr>
            <w:tcW w:w="647" w:type="dxa"/>
            <w:shd w:val="clear" w:color="auto" w:fill="auto"/>
          </w:tcPr>
          <w:p>
            <w:pPr>
              <w:spacing w:line="320" w:lineRule="exact"/>
              <w:rPr>
                <w:b/>
                <w:sz w:val="18"/>
                <w:szCs w:val="18"/>
              </w:rPr>
            </w:pPr>
          </w:p>
        </w:tc>
        <w:tc>
          <w:tcPr>
            <w:tcW w:w="450" w:type="dxa"/>
            <w:shd w:val="clear" w:color="auto" w:fill="auto"/>
          </w:tcPr>
          <w:p>
            <w:pPr>
              <w:spacing w:line="320" w:lineRule="exact"/>
              <w:rPr>
                <w:b/>
                <w:sz w:val="18"/>
                <w:szCs w:val="18"/>
              </w:rPr>
            </w:pPr>
          </w:p>
        </w:tc>
        <w:tc>
          <w:tcPr>
            <w:tcW w:w="451" w:type="dxa"/>
            <w:shd w:val="clear" w:color="auto" w:fill="auto"/>
          </w:tcPr>
          <w:p>
            <w:pPr>
              <w:spacing w:line="320" w:lineRule="exact"/>
              <w:rPr>
                <w:b/>
                <w:sz w:val="18"/>
                <w:szCs w:val="18"/>
              </w:rPr>
            </w:pPr>
          </w:p>
        </w:tc>
        <w:tc>
          <w:tcPr>
            <w:tcW w:w="549" w:type="dxa"/>
            <w:shd w:val="clear" w:color="auto" w:fill="auto"/>
          </w:tcPr>
          <w:p>
            <w:pPr>
              <w:spacing w:line="320" w:lineRule="exact"/>
              <w:rPr>
                <w:b/>
                <w:sz w:val="18"/>
                <w:szCs w:val="18"/>
              </w:rPr>
            </w:pPr>
          </w:p>
        </w:tc>
        <w:tc>
          <w:tcPr>
            <w:tcW w:w="549" w:type="dxa"/>
            <w:shd w:val="clear" w:color="auto" w:fill="auto"/>
          </w:tcPr>
          <w:p>
            <w:pPr>
              <w:spacing w:line="320" w:lineRule="exact"/>
              <w:rPr>
                <w:b/>
                <w:sz w:val="18"/>
                <w:szCs w:val="18"/>
              </w:rPr>
            </w:pPr>
          </w:p>
        </w:tc>
        <w:tc>
          <w:tcPr>
            <w:tcW w:w="549" w:type="dxa"/>
            <w:shd w:val="clear" w:color="auto" w:fill="auto"/>
          </w:tcPr>
          <w:p>
            <w:pPr>
              <w:spacing w:line="320" w:lineRule="exact"/>
              <w:rPr>
                <w:b/>
                <w:sz w:val="18"/>
                <w:szCs w:val="18"/>
              </w:rPr>
            </w:pPr>
          </w:p>
        </w:tc>
        <w:tc>
          <w:tcPr>
            <w:tcW w:w="549" w:type="dxa"/>
            <w:shd w:val="clear" w:color="auto" w:fill="auto"/>
          </w:tcPr>
          <w:p>
            <w:pPr>
              <w:spacing w:line="320" w:lineRule="exact"/>
              <w:rPr>
                <w:b/>
                <w:sz w:val="18"/>
                <w:szCs w:val="18"/>
              </w:rPr>
            </w:pPr>
          </w:p>
        </w:tc>
        <w:tc>
          <w:tcPr>
            <w:tcW w:w="549" w:type="dxa"/>
            <w:shd w:val="clear" w:color="auto" w:fill="auto"/>
          </w:tcPr>
          <w:p>
            <w:pPr>
              <w:spacing w:line="320" w:lineRule="exact"/>
              <w:rPr>
                <w:b/>
                <w:sz w:val="18"/>
                <w:szCs w:val="18"/>
              </w:rPr>
            </w:pPr>
          </w:p>
        </w:tc>
        <w:tc>
          <w:tcPr>
            <w:tcW w:w="1299" w:type="dxa"/>
            <w:shd w:val="clear" w:color="auto" w:fill="auto"/>
          </w:tcPr>
          <w:p>
            <w:pPr>
              <w:spacing w:line="320" w:lineRule="exac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01" w:type="dxa"/>
            <w:vMerge w:val="continue"/>
          </w:tcPr>
          <w:p/>
        </w:tc>
        <w:tc>
          <w:tcPr>
            <w:tcW w:w="3347" w:type="dxa"/>
            <w:gridSpan w:val="4"/>
            <w:shd w:val="clear" w:color="auto" w:fill="auto"/>
          </w:tcPr>
          <w:p>
            <w:pPr>
              <w:spacing w:line="320" w:lineRule="exact"/>
              <w:rPr>
                <w:b/>
                <w:bCs/>
                <w:sz w:val="18"/>
                <w:szCs w:val="18"/>
              </w:rPr>
            </w:pPr>
            <w:r>
              <w:rPr>
                <w:b/>
                <w:bCs/>
                <w:sz w:val="18"/>
                <w:szCs w:val="18"/>
              </w:rPr>
              <w:t>合计</w:t>
            </w:r>
          </w:p>
        </w:tc>
        <w:tc>
          <w:tcPr>
            <w:tcW w:w="540" w:type="dxa"/>
            <w:shd w:val="clear" w:color="auto" w:fill="auto"/>
          </w:tcPr>
          <w:p>
            <w:pPr>
              <w:spacing w:line="320" w:lineRule="exact"/>
              <w:rPr>
                <w:b/>
                <w:sz w:val="18"/>
                <w:szCs w:val="18"/>
              </w:rPr>
            </w:pPr>
            <w:r>
              <w:rPr>
                <w:rFonts w:hint="eastAsia"/>
                <w:b/>
                <w:sz w:val="18"/>
                <w:szCs w:val="18"/>
              </w:rPr>
              <w:t>18</w:t>
            </w:r>
          </w:p>
        </w:tc>
        <w:tc>
          <w:tcPr>
            <w:tcW w:w="647" w:type="dxa"/>
            <w:shd w:val="clear" w:color="auto" w:fill="auto"/>
          </w:tcPr>
          <w:p>
            <w:pPr>
              <w:spacing w:line="320" w:lineRule="exact"/>
              <w:rPr>
                <w:b/>
                <w:sz w:val="18"/>
                <w:szCs w:val="18"/>
              </w:rPr>
            </w:pPr>
            <w:r>
              <w:rPr>
                <w:rFonts w:hint="eastAsia"/>
                <w:b/>
                <w:sz w:val="18"/>
                <w:szCs w:val="18"/>
              </w:rPr>
              <w:t>306</w:t>
            </w:r>
          </w:p>
        </w:tc>
        <w:tc>
          <w:tcPr>
            <w:tcW w:w="450" w:type="dxa"/>
            <w:shd w:val="clear" w:color="auto" w:fill="auto"/>
          </w:tcPr>
          <w:p>
            <w:pPr>
              <w:spacing w:line="320" w:lineRule="exact"/>
              <w:rPr>
                <w:b/>
                <w:sz w:val="18"/>
                <w:szCs w:val="18"/>
              </w:rPr>
            </w:pPr>
            <w:r>
              <w:rPr>
                <w:rFonts w:hint="eastAsia"/>
                <w:b/>
                <w:bCs/>
                <w:spacing w:val="-20"/>
                <w:sz w:val="18"/>
                <w:szCs w:val="18"/>
              </w:rPr>
              <w:t>153</w:t>
            </w:r>
          </w:p>
        </w:tc>
        <w:tc>
          <w:tcPr>
            <w:tcW w:w="451" w:type="dxa"/>
            <w:shd w:val="clear" w:color="auto" w:fill="auto"/>
          </w:tcPr>
          <w:p>
            <w:pPr>
              <w:spacing w:line="320" w:lineRule="exact"/>
              <w:rPr>
                <w:b/>
                <w:bCs/>
                <w:spacing w:val="-20"/>
                <w:sz w:val="18"/>
                <w:szCs w:val="18"/>
              </w:rPr>
            </w:pPr>
            <w:r>
              <w:rPr>
                <w:rFonts w:hint="eastAsia"/>
                <w:b/>
                <w:bCs/>
                <w:spacing w:val="-20"/>
                <w:sz w:val="18"/>
                <w:szCs w:val="18"/>
              </w:rPr>
              <w:t>153</w:t>
            </w:r>
          </w:p>
        </w:tc>
        <w:tc>
          <w:tcPr>
            <w:tcW w:w="549" w:type="dxa"/>
            <w:shd w:val="clear" w:color="auto" w:fill="auto"/>
          </w:tcPr>
          <w:p>
            <w:pPr>
              <w:spacing w:line="320" w:lineRule="exact"/>
              <w:rPr>
                <w:b/>
                <w:sz w:val="18"/>
                <w:szCs w:val="18"/>
              </w:rPr>
            </w:pPr>
          </w:p>
        </w:tc>
        <w:tc>
          <w:tcPr>
            <w:tcW w:w="549" w:type="dxa"/>
            <w:shd w:val="clear" w:color="auto" w:fill="auto"/>
          </w:tcPr>
          <w:p>
            <w:pPr>
              <w:spacing w:line="320" w:lineRule="exact"/>
              <w:rPr>
                <w:b/>
                <w:sz w:val="18"/>
                <w:szCs w:val="18"/>
              </w:rPr>
            </w:pPr>
            <w:r>
              <w:rPr>
                <w:rFonts w:hint="eastAsia"/>
                <w:b/>
                <w:sz w:val="18"/>
                <w:szCs w:val="18"/>
              </w:rPr>
              <w:t>2</w:t>
            </w:r>
          </w:p>
        </w:tc>
        <w:tc>
          <w:tcPr>
            <w:tcW w:w="549" w:type="dxa"/>
            <w:shd w:val="clear" w:color="auto" w:fill="auto"/>
          </w:tcPr>
          <w:p>
            <w:pPr>
              <w:spacing w:line="320" w:lineRule="exact"/>
              <w:rPr>
                <w:b/>
                <w:sz w:val="18"/>
                <w:szCs w:val="18"/>
              </w:rPr>
            </w:pPr>
            <w:r>
              <w:rPr>
                <w:rFonts w:hint="eastAsia"/>
                <w:b/>
                <w:sz w:val="18"/>
                <w:szCs w:val="18"/>
              </w:rPr>
              <w:t>4</w:t>
            </w:r>
          </w:p>
        </w:tc>
        <w:tc>
          <w:tcPr>
            <w:tcW w:w="549" w:type="dxa"/>
            <w:shd w:val="clear" w:color="auto" w:fill="auto"/>
            <w:vAlign w:val="center"/>
          </w:tcPr>
          <w:p>
            <w:pPr>
              <w:spacing w:line="320" w:lineRule="exact"/>
              <w:rPr>
                <w:b/>
                <w:bCs/>
                <w:sz w:val="18"/>
                <w:szCs w:val="18"/>
              </w:rPr>
            </w:pPr>
            <w:r>
              <w:rPr>
                <w:rFonts w:hint="eastAsia"/>
                <w:b/>
                <w:bCs/>
                <w:sz w:val="18"/>
                <w:szCs w:val="18"/>
              </w:rPr>
              <w:t>6</w:t>
            </w:r>
          </w:p>
        </w:tc>
        <w:tc>
          <w:tcPr>
            <w:tcW w:w="549" w:type="dxa"/>
            <w:shd w:val="clear" w:color="auto" w:fill="auto"/>
            <w:vAlign w:val="center"/>
          </w:tcPr>
          <w:p>
            <w:pPr>
              <w:spacing w:line="320" w:lineRule="exact"/>
              <w:rPr>
                <w:b/>
                <w:bCs/>
                <w:sz w:val="18"/>
                <w:szCs w:val="18"/>
              </w:rPr>
            </w:pPr>
            <w:r>
              <w:rPr>
                <w:rFonts w:hint="eastAsia"/>
                <w:b/>
                <w:bCs/>
                <w:sz w:val="18"/>
                <w:szCs w:val="18"/>
              </w:rPr>
              <w:t>6</w:t>
            </w:r>
          </w:p>
        </w:tc>
        <w:tc>
          <w:tcPr>
            <w:tcW w:w="1299" w:type="dxa"/>
            <w:shd w:val="clear" w:color="auto" w:fill="auto"/>
          </w:tcPr>
          <w:p>
            <w:pPr>
              <w:spacing w:line="320" w:lineRule="exact"/>
              <w:rPr>
                <w:b/>
                <w:sz w:val="18"/>
                <w:szCs w:val="18"/>
              </w:rPr>
            </w:pPr>
          </w:p>
        </w:tc>
      </w:tr>
    </w:tbl>
    <w:p>
      <w:pPr>
        <w:numPr>
          <w:ilvl w:val="0"/>
          <w:numId w:val="0"/>
        </w:numPr>
        <w:ind w:firstLine="562" w:firstLineChars="200"/>
        <w:rPr>
          <w:b/>
          <w:sz w:val="28"/>
          <w:szCs w:val="28"/>
        </w:rPr>
      </w:pPr>
      <w:r>
        <w:rPr>
          <w:rFonts w:hint="eastAsia"/>
          <w:b/>
          <w:sz w:val="28"/>
          <w:szCs w:val="28"/>
          <w:lang w:val="en-US" w:eastAsia="zh-CN"/>
        </w:rPr>
        <w:t>九、</w:t>
      </w:r>
      <w:r>
        <w:rPr>
          <w:b/>
          <w:sz w:val="28"/>
          <w:szCs w:val="28"/>
        </w:rPr>
        <w:t>课时分配比例</w:t>
      </w:r>
    </w:p>
    <w:tbl>
      <w:tblPr>
        <w:tblStyle w:val="13"/>
        <w:tblW w:w="80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3"/>
        <w:gridCol w:w="2268"/>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53" w:type="dxa"/>
            <w:vAlign w:val="center"/>
          </w:tcPr>
          <w:p>
            <w:pPr>
              <w:jc w:val="center"/>
              <w:rPr>
                <w:kern w:val="0"/>
                <w:sz w:val="24"/>
              </w:rPr>
            </w:pPr>
            <w:r>
              <w:rPr>
                <w:kern w:val="0"/>
                <w:sz w:val="24"/>
              </w:rPr>
              <w:t>课程类别</w:t>
            </w:r>
          </w:p>
        </w:tc>
        <w:tc>
          <w:tcPr>
            <w:tcW w:w="2268" w:type="dxa"/>
            <w:vAlign w:val="center"/>
          </w:tcPr>
          <w:p>
            <w:pPr>
              <w:jc w:val="center"/>
              <w:rPr>
                <w:kern w:val="0"/>
                <w:sz w:val="24"/>
              </w:rPr>
            </w:pPr>
            <w:r>
              <w:rPr>
                <w:kern w:val="0"/>
                <w:sz w:val="24"/>
              </w:rPr>
              <w:t>课时数</w:t>
            </w:r>
          </w:p>
        </w:tc>
        <w:tc>
          <w:tcPr>
            <w:tcW w:w="3260" w:type="dxa"/>
            <w:vAlign w:val="center"/>
          </w:tcPr>
          <w:p>
            <w:pPr>
              <w:jc w:val="center"/>
              <w:rPr>
                <w:kern w:val="0"/>
                <w:sz w:val="24"/>
              </w:rPr>
            </w:pPr>
            <w:r>
              <w:rPr>
                <w:kern w:val="0"/>
                <w:sz w:val="24"/>
              </w:rPr>
              <w:t>占总课比例（</w:t>
            </w:r>
            <w:r>
              <w:rPr>
                <w:rFonts w:hint="eastAsia"/>
                <w:kern w:val="0"/>
                <w:sz w:val="24"/>
              </w:rPr>
              <w:t>%</w:t>
            </w:r>
            <w:r>
              <w:rPr>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553" w:type="dxa"/>
            <w:vAlign w:val="center"/>
          </w:tcPr>
          <w:p>
            <w:pPr>
              <w:jc w:val="center"/>
              <w:rPr>
                <w:kern w:val="0"/>
                <w:sz w:val="24"/>
              </w:rPr>
            </w:pPr>
            <w:r>
              <w:rPr>
                <w:kern w:val="0"/>
                <w:sz w:val="24"/>
              </w:rPr>
              <w:t>公共基础课</w:t>
            </w:r>
          </w:p>
        </w:tc>
        <w:tc>
          <w:tcPr>
            <w:tcW w:w="2268" w:type="dxa"/>
            <w:vAlign w:val="center"/>
          </w:tcPr>
          <w:p>
            <w:pPr>
              <w:jc w:val="center"/>
              <w:rPr>
                <w:rFonts w:ascii="Times New Roman" w:hAnsi="Times New Roman" w:eastAsia="宋体" w:cs="Times New Roman"/>
                <w:kern w:val="0"/>
                <w:sz w:val="24"/>
                <w:szCs w:val="24"/>
                <w:lang w:val="en-US" w:eastAsia="zh-CN" w:bidi="ar-SA"/>
              </w:rPr>
            </w:pPr>
            <w:r>
              <w:rPr>
                <w:rFonts w:hint="eastAsia"/>
                <w:kern w:val="0"/>
                <w:sz w:val="24"/>
              </w:rPr>
              <w:t>844</w:t>
            </w:r>
          </w:p>
        </w:tc>
        <w:tc>
          <w:tcPr>
            <w:tcW w:w="3260" w:type="dxa"/>
            <w:vAlign w:val="center"/>
          </w:tcPr>
          <w:p>
            <w:pPr>
              <w:jc w:val="center"/>
              <w:rPr>
                <w:rFonts w:hint="default" w:ascii="Times New Roman" w:hAnsi="Times New Roman" w:eastAsia="宋体" w:cs="Times New Roman"/>
                <w:kern w:val="0"/>
                <w:sz w:val="24"/>
                <w:szCs w:val="24"/>
                <w:lang w:val="en-US" w:eastAsia="zh-CN" w:bidi="ar-SA"/>
              </w:rPr>
            </w:pPr>
            <w:r>
              <w:rPr>
                <w:rFonts w:hint="eastAsia"/>
                <w:kern w:val="0"/>
                <w:sz w:val="24"/>
              </w:rPr>
              <w:t>2</w:t>
            </w:r>
            <w:r>
              <w:rPr>
                <w:rFonts w:hint="eastAsia"/>
                <w:kern w:val="0"/>
                <w:sz w:val="24"/>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553" w:type="dxa"/>
            <w:vAlign w:val="center"/>
          </w:tcPr>
          <w:p>
            <w:pPr>
              <w:jc w:val="center"/>
              <w:rPr>
                <w:kern w:val="0"/>
                <w:sz w:val="24"/>
              </w:rPr>
            </w:pPr>
            <w:r>
              <w:rPr>
                <w:kern w:val="0"/>
                <w:sz w:val="24"/>
              </w:rPr>
              <w:t>专业（技能）课</w:t>
            </w:r>
          </w:p>
        </w:tc>
        <w:tc>
          <w:tcPr>
            <w:tcW w:w="2268" w:type="dxa"/>
            <w:vAlign w:val="center"/>
          </w:tcPr>
          <w:p>
            <w:pPr>
              <w:jc w:val="center"/>
              <w:rPr>
                <w:rFonts w:hint="eastAsia" w:ascii="Times New Roman" w:hAnsi="Times New Roman" w:eastAsia="宋体" w:cs="Times New Roman"/>
                <w:kern w:val="0"/>
                <w:sz w:val="24"/>
                <w:szCs w:val="24"/>
                <w:lang w:val="en-US" w:eastAsia="zh-CN" w:bidi="ar-SA"/>
              </w:rPr>
            </w:pPr>
            <w:r>
              <w:rPr>
                <w:rFonts w:hint="eastAsia"/>
                <w:kern w:val="0"/>
                <w:sz w:val="24"/>
              </w:rPr>
              <w:t>126</w:t>
            </w:r>
            <w:r>
              <w:rPr>
                <w:rFonts w:hint="eastAsia"/>
                <w:kern w:val="0"/>
                <w:sz w:val="24"/>
                <w:lang w:val="en-US" w:eastAsia="zh-CN"/>
              </w:rPr>
              <w:t>4</w:t>
            </w:r>
          </w:p>
        </w:tc>
        <w:tc>
          <w:tcPr>
            <w:tcW w:w="3260" w:type="dxa"/>
            <w:vAlign w:val="center"/>
          </w:tcPr>
          <w:p>
            <w:pPr>
              <w:jc w:val="center"/>
              <w:rPr>
                <w:rFonts w:hint="default" w:ascii="Times New Roman" w:hAnsi="Times New Roman" w:eastAsia="宋体" w:cs="Times New Roman"/>
                <w:kern w:val="0"/>
                <w:sz w:val="24"/>
                <w:szCs w:val="24"/>
                <w:lang w:val="en-US" w:eastAsia="zh-CN" w:bidi="ar-SA"/>
              </w:rPr>
            </w:pPr>
            <w:r>
              <w:rPr>
                <w:rFonts w:hint="eastAsia"/>
                <w:kern w:val="0"/>
                <w:sz w:val="24"/>
              </w:rPr>
              <w:t>4</w:t>
            </w:r>
            <w:r>
              <w:rPr>
                <w:rFonts w:hint="eastAsia"/>
                <w:kern w:val="0"/>
                <w:sz w:val="24"/>
                <w:lang w:val="en-US" w:eastAsia="zh-CN"/>
              </w:rPr>
              <w:t>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553" w:type="dxa"/>
            <w:vAlign w:val="center"/>
          </w:tcPr>
          <w:p>
            <w:pPr>
              <w:jc w:val="center"/>
              <w:rPr>
                <w:kern w:val="0"/>
                <w:sz w:val="24"/>
              </w:rPr>
            </w:pPr>
            <w:r>
              <w:rPr>
                <w:kern w:val="0"/>
                <w:sz w:val="24"/>
              </w:rPr>
              <w:t>顶岗实习</w:t>
            </w:r>
          </w:p>
        </w:tc>
        <w:tc>
          <w:tcPr>
            <w:tcW w:w="2268" w:type="dxa"/>
            <w:vAlign w:val="center"/>
          </w:tcPr>
          <w:p>
            <w:pPr>
              <w:jc w:val="center"/>
              <w:rPr>
                <w:rFonts w:ascii="Times New Roman" w:hAnsi="Times New Roman" w:eastAsia="宋体" w:cs="Times New Roman"/>
                <w:kern w:val="0"/>
                <w:sz w:val="24"/>
                <w:szCs w:val="24"/>
                <w:lang w:val="en-US" w:eastAsia="zh-CN" w:bidi="ar-SA"/>
              </w:rPr>
            </w:pPr>
            <w:r>
              <w:rPr>
                <w:rFonts w:hint="eastAsia"/>
                <w:kern w:val="0"/>
                <w:sz w:val="24"/>
              </w:rPr>
              <w:t>600</w:t>
            </w:r>
          </w:p>
        </w:tc>
        <w:tc>
          <w:tcPr>
            <w:tcW w:w="3260" w:type="dxa"/>
            <w:vAlign w:val="center"/>
          </w:tcPr>
          <w:p>
            <w:pPr>
              <w:jc w:val="center"/>
              <w:rPr>
                <w:rFonts w:hint="default" w:ascii="Times New Roman" w:hAnsi="Times New Roman" w:eastAsia="宋体" w:cs="Times New Roman"/>
                <w:kern w:val="0"/>
                <w:sz w:val="24"/>
                <w:szCs w:val="24"/>
                <w:lang w:val="en-US" w:eastAsia="zh-CN" w:bidi="ar-SA"/>
              </w:rPr>
            </w:pPr>
            <w:r>
              <w:rPr>
                <w:rFonts w:hint="eastAsia"/>
                <w:kern w:val="0"/>
                <w:sz w:val="24"/>
              </w:rPr>
              <w:t>19.</w:t>
            </w:r>
            <w:r>
              <w:rPr>
                <w:rFonts w:hint="eastAsia"/>
                <w:kern w:val="0"/>
                <w:sz w:val="24"/>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553" w:type="dxa"/>
            <w:vAlign w:val="center"/>
          </w:tcPr>
          <w:p>
            <w:pPr>
              <w:jc w:val="center"/>
              <w:rPr>
                <w:kern w:val="0"/>
                <w:sz w:val="24"/>
              </w:rPr>
            </w:pPr>
            <w:r>
              <w:rPr>
                <w:kern w:val="0"/>
                <w:sz w:val="24"/>
              </w:rPr>
              <w:t>选修课</w:t>
            </w:r>
          </w:p>
        </w:tc>
        <w:tc>
          <w:tcPr>
            <w:tcW w:w="2268" w:type="dxa"/>
            <w:vAlign w:val="center"/>
          </w:tcPr>
          <w:p>
            <w:pPr>
              <w:tabs>
                <w:tab w:val="left" w:pos="388"/>
                <w:tab w:val="center" w:pos="732"/>
              </w:tabs>
              <w:jc w:val="left"/>
              <w:rPr>
                <w:rFonts w:ascii="Times New Roman" w:hAnsi="Times New Roman" w:eastAsia="宋体" w:cs="Times New Roman"/>
                <w:kern w:val="0"/>
                <w:sz w:val="24"/>
                <w:szCs w:val="24"/>
                <w:lang w:val="en-US" w:eastAsia="zh-CN" w:bidi="ar-SA"/>
              </w:rPr>
            </w:pPr>
            <w:r>
              <w:rPr>
                <w:rFonts w:hint="eastAsia"/>
                <w:kern w:val="0"/>
                <w:sz w:val="24"/>
                <w:lang w:eastAsia="zh-CN"/>
              </w:rPr>
              <w:tab/>
            </w:r>
            <w:r>
              <w:rPr>
                <w:rFonts w:hint="eastAsia"/>
                <w:kern w:val="0"/>
                <w:sz w:val="24"/>
                <w:lang w:eastAsia="zh-CN"/>
              </w:rPr>
              <w:tab/>
            </w:r>
            <w:r>
              <w:rPr>
                <w:rFonts w:hint="eastAsia"/>
                <w:kern w:val="0"/>
                <w:sz w:val="24"/>
              </w:rPr>
              <w:t>306</w:t>
            </w:r>
          </w:p>
        </w:tc>
        <w:tc>
          <w:tcPr>
            <w:tcW w:w="3260" w:type="dxa"/>
            <w:vAlign w:val="center"/>
          </w:tcPr>
          <w:p>
            <w:pPr>
              <w:jc w:val="center"/>
              <w:rPr>
                <w:rFonts w:hint="eastAsia" w:ascii="Times New Roman" w:hAnsi="Times New Roman" w:eastAsia="宋体" w:cs="Times New Roman"/>
                <w:kern w:val="0"/>
                <w:sz w:val="24"/>
                <w:szCs w:val="24"/>
                <w:lang w:val="en-US" w:eastAsia="zh-CN" w:bidi="ar-SA"/>
              </w:rPr>
            </w:pPr>
            <w:r>
              <w:rPr>
                <w:rFonts w:hint="eastAsia"/>
                <w:kern w:val="0"/>
                <w:sz w:val="24"/>
              </w:rPr>
              <w:t>10.1</w:t>
            </w:r>
            <w:r>
              <w:rPr>
                <w:rFonts w:hint="eastAsia"/>
                <w:kern w:val="0"/>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553" w:type="dxa"/>
            <w:vAlign w:val="center"/>
          </w:tcPr>
          <w:p>
            <w:pPr>
              <w:jc w:val="center"/>
              <w:rPr>
                <w:kern w:val="0"/>
                <w:sz w:val="24"/>
              </w:rPr>
            </w:pPr>
            <w:r>
              <w:rPr>
                <w:rFonts w:hint="eastAsia"/>
                <w:kern w:val="0"/>
                <w:sz w:val="24"/>
              </w:rPr>
              <w:t>总课时</w:t>
            </w:r>
          </w:p>
        </w:tc>
        <w:tc>
          <w:tcPr>
            <w:tcW w:w="5528" w:type="dxa"/>
            <w:gridSpan w:val="2"/>
            <w:vAlign w:val="center"/>
          </w:tcPr>
          <w:p>
            <w:pPr>
              <w:jc w:val="center"/>
              <w:rPr>
                <w:rFonts w:hint="default" w:eastAsia="宋体"/>
                <w:kern w:val="0"/>
                <w:sz w:val="24"/>
                <w:lang w:val="en-US" w:eastAsia="zh-CN"/>
              </w:rPr>
            </w:pPr>
            <w:r>
              <w:rPr>
                <w:rFonts w:hint="eastAsia"/>
                <w:kern w:val="0"/>
                <w:sz w:val="24"/>
                <w:lang w:val="en-US" w:eastAsia="zh-CN"/>
              </w:rPr>
              <w:t>3014</w:t>
            </w:r>
          </w:p>
        </w:tc>
      </w:tr>
    </w:tbl>
    <w:p>
      <w:pPr>
        <w:ind w:firstLine="562" w:firstLineChars="200"/>
        <w:rPr>
          <w:rFonts w:ascii="宋体" w:hAnsi="宋体"/>
          <w:color w:val="FF0000"/>
        </w:rPr>
      </w:pPr>
      <w:r>
        <w:rPr>
          <w:rFonts w:hint="eastAsia"/>
          <w:b/>
          <w:sz w:val="28"/>
          <w:szCs w:val="28"/>
        </w:rPr>
        <w:t>十、实施保障</w:t>
      </w:r>
    </w:p>
    <w:p>
      <w:pPr>
        <w:spacing w:line="460" w:lineRule="exact"/>
        <w:ind w:firstLine="480" w:firstLineChars="200"/>
        <w:rPr>
          <w:rFonts w:ascii="宋体" w:hAnsi="宋体"/>
          <w:sz w:val="24"/>
        </w:rPr>
      </w:pPr>
      <w:r>
        <w:rPr>
          <w:rFonts w:hint="eastAsia" w:ascii="宋体" w:hAnsi="宋体"/>
          <w:sz w:val="24"/>
        </w:rPr>
        <w:t>（一）师资队伍</w:t>
      </w:r>
    </w:p>
    <w:p>
      <w:pPr>
        <w:spacing w:line="460" w:lineRule="exact"/>
        <w:ind w:firstLine="480" w:firstLineChars="200"/>
        <w:rPr>
          <w:rFonts w:ascii="宋体" w:hAnsi="宋体"/>
          <w:sz w:val="24"/>
        </w:rPr>
      </w:pPr>
      <w:r>
        <w:rPr>
          <w:rFonts w:hint="eastAsia" w:ascii="宋体" w:hAnsi="宋体"/>
          <w:sz w:val="24"/>
        </w:rPr>
        <w:t>为保证教学内容的实施，</w:t>
      </w:r>
      <w:r>
        <w:rPr>
          <w:rFonts w:hint="eastAsia" w:ascii="宋体" w:hAnsi="宋体"/>
          <w:sz w:val="24"/>
          <w:lang w:val="en-US" w:eastAsia="zh-CN"/>
        </w:rPr>
        <w:t>连锁经营与管理专业</w:t>
      </w:r>
      <w:r>
        <w:rPr>
          <w:rFonts w:hint="eastAsia" w:ascii="宋体" w:hAnsi="宋体"/>
          <w:sz w:val="24"/>
        </w:rPr>
        <w:t>重视师资队伍建设，现拥有一支理论教学水平高，实践能力强，知识结构合理，满足教学、科研需要的双师素质师资队伍。</w:t>
      </w:r>
    </w:p>
    <w:p>
      <w:pPr>
        <w:spacing w:line="460" w:lineRule="exact"/>
        <w:ind w:firstLine="480" w:firstLineChars="200"/>
        <w:rPr>
          <w:rFonts w:ascii="宋体" w:hAnsi="宋体"/>
          <w:sz w:val="24"/>
        </w:rPr>
      </w:pPr>
      <w:r>
        <w:rPr>
          <w:rFonts w:hint="eastAsia" w:ascii="宋体" w:hAnsi="宋体"/>
          <w:sz w:val="24"/>
        </w:rPr>
        <w:t>1.队伍结构</w:t>
      </w:r>
    </w:p>
    <w:p>
      <w:pPr>
        <w:spacing w:line="460" w:lineRule="exact"/>
        <w:ind w:firstLine="480" w:firstLineChars="200"/>
        <w:rPr>
          <w:rFonts w:ascii="宋体" w:hAnsi="宋体"/>
          <w:sz w:val="24"/>
        </w:rPr>
      </w:pPr>
      <w:r>
        <w:rPr>
          <w:rFonts w:hint="eastAsia" w:ascii="宋体" w:hAnsi="宋体"/>
          <w:sz w:val="24"/>
          <w:lang w:val="en-US" w:eastAsia="zh-CN"/>
        </w:rPr>
        <w:t>连锁经营与管理</w:t>
      </w:r>
      <w:r>
        <w:rPr>
          <w:rFonts w:hint="eastAsia" w:ascii="宋体" w:hAnsi="宋体"/>
          <w:sz w:val="24"/>
        </w:rPr>
        <w:t>专业现有专兼职教师</w:t>
      </w:r>
      <w:r>
        <w:rPr>
          <w:rFonts w:hint="eastAsia" w:ascii="宋体" w:hAnsi="宋体"/>
          <w:sz w:val="24"/>
          <w:lang w:val="en-US" w:eastAsia="zh-CN"/>
        </w:rPr>
        <w:t>8</w:t>
      </w:r>
      <w:r>
        <w:rPr>
          <w:rFonts w:hint="eastAsia" w:ascii="宋体" w:hAnsi="宋体"/>
          <w:sz w:val="24"/>
        </w:rPr>
        <w:t>名，其中专职教师</w:t>
      </w:r>
      <w:r>
        <w:rPr>
          <w:rFonts w:hint="eastAsia" w:ascii="宋体" w:hAnsi="宋体"/>
          <w:sz w:val="24"/>
          <w:lang w:val="en-US" w:eastAsia="zh-CN"/>
        </w:rPr>
        <w:t>5</w:t>
      </w:r>
      <w:r>
        <w:rPr>
          <w:rFonts w:hint="eastAsia" w:ascii="宋体" w:hAnsi="宋体"/>
          <w:sz w:val="24"/>
        </w:rPr>
        <w:t>名，兼职教师</w:t>
      </w:r>
      <w:r>
        <w:rPr>
          <w:rFonts w:hint="eastAsia" w:ascii="宋体" w:hAnsi="宋体"/>
          <w:sz w:val="24"/>
          <w:lang w:val="en-US" w:eastAsia="zh-CN"/>
        </w:rPr>
        <w:t>3</w:t>
      </w:r>
      <w:r>
        <w:rPr>
          <w:rFonts w:hint="eastAsia" w:ascii="宋体" w:hAnsi="宋体"/>
          <w:sz w:val="24"/>
        </w:rPr>
        <w:t>名。研究生学历专任教师占比超过百分之二十；高级职称教师占比超过百分之二十；青年专任教师占比超过百分之六十。承担</w:t>
      </w:r>
      <w:r>
        <w:rPr>
          <w:rFonts w:hint="eastAsia" w:ascii="宋体" w:hAnsi="宋体"/>
          <w:sz w:val="24"/>
          <w:lang w:val="en-US" w:eastAsia="zh-CN"/>
        </w:rPr>
        <w:t>连锁经营与管理</w:t>
      </w:r>
      <w:r>
        <w:rPr>
          <w:rFonts w:hint="eastAsia" w:ascii="宋体" w:hAnsi="宋体"/>
          <w:sz w:val="24"/>
        </w:rPr>
        <w:t>专业学生的日常授课、工作室教学、实习指导和毕业设计指导等工作。</w:t>
      </w:r>
      <w:r>
        <w:rPr>
          <w:rFonts w:hint="eastAsia" w:ascii="宋体" w:hAnsi="宋体"/>
          <w:sz w:val="24"/>
          <w:lang w:val="en-US" w:eastAsia="zh-CN"/>
        </w:rPr>
        <w:t>连锁经营与管理</w:t>
      </w:r>
      <w:r>
        <w:rPr>
          <w:rFonts w:hint="eastAsia" w:ascii="宋体" w:hAnsi="宋体"/>
          <w:sz w:val="24"/>
        </w:rPr>
        <w:t>专业现已形成职称、年龄、学历合理的专任教师队伍。本专业教师近几年在国内外专业刊物发表教学与科研论文数篇；完成多项科研项目。</w:t>
      </w:r>
    </w:p>
    <w:p>
      <w:pPr>
        <w:spacing w:line="460" w:lineRule="exact"/>
        <w:ind w:firstLine="480" w:firstLineChars="200"/>
        <w:rPr>
          <w:rFonts w:ascii="宋体" w:hAnsi="宋体"/>
          <w:sz w:val="24"/>
        </w:rPr>
      </w:pPr>
      <w:r>
        <w:rPr>
          <w:rFonts w:hint="eastAsia" w:ascii="宋体" w:hAnsi="宋体"/>
          <w:sz w:val="24"/>
        </w:rPr>
        <w:t>2.专任教师</w:t>
      </w:r>
    </w:p>
    <w:p>
      <w:pPr>
        <w:spacing w:line="460" w:lineRule="exact"/>
        <w:ind w:firstLine="480" w:firstLineChars="200"/>
        <w:rPr>
          <w:rFonts w:ascii="宋体" w:hAnsi="宋体"/>
          <w:sz w:val="24"/>
        </w:rPr>
      </w:pPr>
      <w:r>
        <w:rPr>
          <w:rFonts w:hint="eastAsia" w:ascii="宋体" w:hAnsi="宋体"/>
          <w:sz w:val="24"/>
        </w:rPr>
        <w:t>专任教师具有高校教师资格；有理想信念、有道德情操、有扎实学识、有仁爱之心；专任教师具有市场营销、管理学、传播学等相关专业本科及以上学历；具有扎实的本专业相关理论功底和实践能力；具有较强的信息化教学能力，能够开展课程教学改革和科学研究；为了丰富专任教师的企业实践经历，每个学期的寒暑假，专任教师都要深入企业参加社会实践，每学期不少于15天，每学年不少于一个月。</w:t>
      </w:r>
    </w:p>
    <w:p>
      <w:pPr>
        <w:spacing w:line="460" w:lineRule="exact"/>
        <w:ind w:firstLine="480" w:firstLineChars="200"/>
        <w:rPr>
          <w:rFonts w:ascii="宋体" w:hAnsi="宋体"/>
          <w:sz w:val="24"/>
        </w:rPr>
      </w:pPr>
      <w:r>
        <w:rPr>
          <w:rFonts w:hint="eastAsia" w:ascii="宋体" w:hAnsi="宋体"/>
          <w:sz w:val="24"/>
        </w:rPr>
        <w:t>3.专业带头人</w:t>
      </w:r>
    </w:p>
    <w:p>
      <w:pPr>
        <w:spacing w:line="460" w:lineRule="exact"/>
        <w:ind w:firstLine="480" w:firstLineChars="200"/>
        <w:rPr>
          <w:rFonts w:ascii="宋体" w:hAnsi="宋体"/>
          <w:sz w:val="24"/>
        </w:rPr>
      </w:pPr>
      <w:r>
        <w:rPr>
          <w:rFonts w:hint="eastAsia" w:ascii="宋体" w:hAnsi="宋体"/>
          <w:sz w:val="24"/>
          <w:lang w:val="en-US" w:eastAsia="zh-CN"/>
        </w:rPr>
        <w:t>连锁经营与管理</w:t>
      </w:r>
      <w:r>
        <w:rPr>
          <w:rFonts w:hint="eastAsia" w:ascii="宋体" w:hAnsi="宋体"/>
          <w:sz w:val="24"/>
        </w:rPr>
        <w:t>专业带头人具备副高职称，能够比较好地把握国内外行业、专业发展，能够与行业企业进行广泛的联系，及时了解行业企业对</w:t>
      </w:r>
      <w:r>
        <w:rPr>
          <w:rFonts w:hint="eastAsia" w:ascii="宋体" w:hAnsi="宋体"/>
          <w:sz w:val="24"/>
          <w:lang w:val="en-US" w:eastAsia="zh-CN"/>
        </w:rPr>
        <w:t>连锁经营与管理</w:t>
      </w:r>
      <w:r>
        <w:rPr>
          <w:rFonts w:hint="eastAsia" w:ascii="宋体" w:hAnsi="宋体"/>
          <w:sz w:val="24"/>
        </w:rPr>
        <w:t>专业的人才需求变化，适时进行教学设计，专业研究能力强，能够有效的组织开展科研工作。</w:t>
      </w:r>
    </w:p>
    <w:p>
      <w:pPr>
        <w:spacing w:line="460" w:lineRule="exact"/>
        <w:ind w:firstLine="480" w:firstLineChars="200"/>
        <w:rPr>
          <w:rFonts w:ascii="宋体" w:hAnsi="宋体"/>
          <w:sz w:val="24"/>
        </w:rPr>
      </w:pPr>
      <w:r>
        <w:rPr>
          <w:rFonts w:hint="eastAsia" w:ascii="宋体" w:hAnsi="宋体"/>
          <w:sz w:val="24"/>
        </w:rPr>
        <w:t>4.兼职教师</w:t>
      </w:r>
    </w:p>
    <w:p>
      <w:pPr>
        <w:spacing w:line="460" w:lineRule="exact"/>
        <w:ind w:firstLine="480" w:firstLineChars="200"/>
        <w:rPr>
          <w:rFonts w:ascii="宋体" w:hAnsi="宋体"/>
          <w:sz w:val="24"/>
        </w:rPr>
      </w:pPr>
      <w:r>
        <w:rPr>
          <w:rFonts w:hint="eastAsia" w:ascii="宋体" w:hAnsi="宋体"/>
          <w:sz w:val="24"/>
        </w:rPr>
        <w:t>按照内培和外引相结合的原则，从企业引进营销能力强，有丰富实战经验，在行业知名度高，具备良好的思想政治素质、职业道德和工匠精神，担任专业实习实训指导，并对学生的职业发展规划进行指导。</w:t>
      </w:r>
    </w:p>
    <w:p>
      <w:pPr>
        <w:spacing w:line="460" w:lineRule="exact"/>
        <w:ind w:firstLine="480" w:firstLineChars="200"/>
        <w:rPr>
          <w:rFonts w:ascii="宋体" w:hAnsi="宋体"/>
          <w:sz w:val="24"/>
        </w:rPr>
      </w:pPr>
      <w:r>
        <w:rPr>
          <w:rFonts w:hint="eastAsia" w:ascii="宋体" w:hAnsi="宋体"/>
          <w:sz w:val="24"/>
        </w:rPr>
        <w:t>（二）教学设施</w:t>
      </w:r>
    </w:p>
    <w:p>
      <w:pPr>
        <w:spacing w:line="460" w:lineRule="exact"/>
        <w:ind w:firstLine="480" w:firstLineChars="200"/>
        <w:rPr>
          <w:rFonts w:ascii="宋体" w:hAnsi="宋体"/>
          <w:sz w:val="24"/>
        </w:rPr>
      </w:pPr>
      <w:r>
        <w:rPr>
          <w:rFonts w:hint="eastAsia" w:ascii="宋体" w:hAnsi="宋体"/>
          <w:sz w:val="24"/>
        </w:rPr>
        <w:t>1.专业教室基本条件</w:t>
      </w:r>
    </w:p>
    <w:p>
      <w:pPr>
        <w:spacing w:line="460" w:lineRule="exact"/>
        <w:ind w:firstLine="480" w:firstLineChars="200"/>
        <w:rPr>
          <w:rFonts w:ascii="宋体" w:hAnsi="宋体"/>
          <w:sz w:val="24"/>
        </w:rPr>
      </w:pPr>
      <w:r>
        <w:rPr>
          <w:rFonts w:hint="eastAsia" w:ascii="宋体" w:hAnsi="宋体"/>
          <w:sz w:val="24"/>
          <w:lang w:val="en-US" w:eastAsia="zh-CN"/>
        </w:rPr>
        <w:t>连锁经营与管理</w:t>
      </w:r>
      <w:r>
        <w:rPr>
          <w:rFonts w:hint="eastAsia" w:ascii="宋体" w:hAnsi="宋体"/>
          <w:sz w:val="24"/>
        </w:rPr>
        <w:t>专业教室配有黑板、多媒体计算机、投影设备、音响设备，互联网接入，能够实施网络安全防护措施；进行了应急照明装置的安装，应急照明装置处于良好工作状态，有明确的紧急疏散标志，符合紧急疏散要求。</w:t>
      </w:r>
    </w:p>
    <w:p>
      <w:pPr>
        <w:spacing w:line="460" w:lineRule="exact"/>
        <w:ind w:firstLine="480" w:firstLineChars="200"/>
        <w:rPr>
          <w:rFonts w:ascii="宋体" w:hAnsi="宋体"/>
          <w:sz w:val="24"/>
        </w:rPr>
      </w:pPr>
      <w:r>
        <w:rPr>
          <w:rFonts w:hint="eastAsia" w:ascii="宋体" w:hAnsi="宋体"/>
          <w:sz w:val="24"/>
        </w:rPr>
        <w:t>2.校内实训教室基本条件</w:t>
      </w:r>
    </w:p>
    <w:p>
      <w:pPr>
        <w:spacing w:line="460" w:lineRule="exact"/>
        <w:ind w:firstLine="480" w:firstLineChars="200"/>
        <w:rPr>
          <w:rFonts w:ascii="宋体" w:hAnsi="宋体"/>
          <w:sz w:val="24"/>
        </w:rPr>
      </w:pPr>
      <w:r>
        <w:rPr>
          <w:rFonts w:hint="eastAsia" w:ascii="宋体" w:hAnsi="宋体"/>
          <w:sz w:val="24"/>
        </w:rPr>
        <w:t>为了强化学生的职业能力训练，本专业建成</w:t>
      </w:r>
      <w:r>
        <w:rPr>
          <w:rFonts w:hint="eastAsia" w:ascii="宋体" w:hAnsi="宋体"/>
          <w:sz w:val="24"/>
          <w:lang w:val="en-US" w:eastAsia="zh-CN"/>
        </w:rPr>
        <w:t>3</w:t>
      </w:r>
      <w:r>
        <w:rPr>
          <w:rFonts w:hint="eastAsia" w:ascii="宋体" w:hAnsi="宋体"/>
          <w:sz w:val="24"/>
        </w:rPr>
        <w:t>个</w:t>
      </w:r>
      <w:r>
        <w:rPr>
          <w:rFonts w:hint="eastAsia" w:ascii="宋体" w:hAnsi="宋体"/>
          <w:sz w:val="24"/>
          <w:lang w:val="en-US" w:eastAsia="zh-CN"/>
        </w:rPr>
        <w:t>连锁</w:t>
      </w:r>
      <w:r>
        <w:rPr>
          <w:rFonts w:hint="eastAsia" w:ascii="宋体" w:hAnsi="宋体"/>
          <w:sz w:val="24"/>
        </w:rPr>
        <w:t>业务综合实训教室，用以支撑</w:t>
      </w:r>
      <w:r>
        <w:rPr>
          <w:rFonts w:hint="eastAsia" w:ascii="宋体" w:hAnsi="宋体"/>
          <w:sz w:val="24"/>
          <w:lang w:val="en-US" w:eastAsia="zh-CN"/>
        </w:rPr>
        <w:t>连锁</w:t>
      </w:r>
      <w:r>
        <w:rPr>
          <w:rFonts w:hint="eastAsia" w:ascii="宋体" w:hAnsi="宋体"/>
          <w:sz w:val="24"/>
        </w:rPr>
        <w:t>专业核心课程教学以及认知实训、单项实训和综合实训。实训室内有多媒体设备、投影仪、黑板、计算机、常用办公软件、讨论工位、会议桌等</w:t>
      </w:r>
      <w:r>
        <w:rPr>
          <w:rFonts w:hint="eastAsia" w:ascii="宋体" w:hAnsi="宋体"/>
          <w:sz w:val="24"/>
          <w:lang w:eastAsia="zh-CN"/>
        </w:rPr>
        <w:t>，</w:t>
      </w:r>
      <w:r>
        <w:rPr>
          <w:rFonts w:hint="eastAsia" w:ascii="宋体" w:hAnsi="宋体"/>
          <w:sz w:val="24"/>
        </w:rPr>
        <w:t>能很好的满足学生的综合实训需要。</w:t>
      </w:r>
    </w:p>
    <w:p>
      <w:pPr>
        <w:spacing w:line="460" w:lineRule="exact"/>
        <w:ind w:firstLine="480" w:firstLineChars="200"/>
        <w:rPr>
          <w:rFonts w:ascii="宋体" w:hAnsi="宋体"/>
          <w:sz w:val="24"/>
        </w:rPr>
      </w:pPr>
      <w:r>
        <w:rPr>
          <w:rFonts w:hint="eastAsia" w:ascii="宋体" w:hAnsi="宋体"/>
          <w:sz w:val="24"/>
        </w:rPr>
        <w:t>3.校外实训基地</w:t>
      </w:r>
    </w:p>
    <w:p>
      <w:pPr>
        <w:spacing w:line="460" w:lineRule="exact"/>
        <w:ind w:firstLine="480" w:firstLineChars="200"/>
        <w:rPr>
          <w:rFonts w:ascii="宋体" w:hAnsi="宋体"/>
          <w:sz w:val="24"/>
        </w:rPr>
      </w:pPr>
      <w:r>
        <w:rPr>
          <w:rFonts w:hint="eastAsia" w:ascii="宋体" w:hAnsi="宋体"/>
          <w:sz w:val="24"/>
          <w:lang w:val="en-US" w:eastAsia="zh-CN"/>
        </w:rPr>
        <w:t>连锁经营与管理</w:t>
      </w:r>
      <w:r>
        <w:rPr>
          <w:rFonts w:hint="eastAsia" w:ascii="宋体" w:hAnsi="宋体"/>
          <w:sz w:val="24"/>
        </w:rPr>
        <w:t>专业现有稳定的校外实训基地，包括华强集团沈阳方特欢乐世界、</w:t>
      </w:r>
      <w:r>
        <w:rPr>
          <w:rFonts w:hint="eastAsia" w:ascii="宋体" w:hAnsi="宋体"/>
          <w:sz w:val="24"/>
          <w:lang w:val="en-US" w:eastAsia="zh-CN"/>
        </w:rPr>
        <w:t>东北大妈、</w:t>
      </w:r>
      <w:r>
        <w:rPr>
          <w:rFonts w:hint="eastAsia" w:ascii="宋体" w:hAnsi="宋体"/>
          <w:sz w:val="24"/>
        </w:rPr>
        <w:t>辽宁世联群创管理有限公司、</w:t>
      </w:r>
      <w:r>
        <w:rPr>
          <w:rFonts w:hint="eastAsia" w:ascii="宋体" w:hAnsi="宋体"/>
          <w:sz w:val="24"/>
          <w:lang w:val="en-US" w:eastAsia="zh-CN"/>
        </w:rPr>
        <w:t>贝壳找房</w:t>
      </w:r>
      <w:r>
        <w:rPr>
          <w:rFonts w:hint="eastAsia" w:ascii="宋体" w:hAnsi="宋体"/>
          <w:sz w:val="24"/>
        </w:rPr>
        <w:t>、</w:t>
      </w:r>
      <w:r>
        <w:rPr>
          <w:rFonts w:hint="eastAsia" w:ascii="宋体" w:hAnsi="宋体"/>
          <w:sz w:val="24"/>
          <w:lang w:val="en-US" w:eastAsia="zh-CN"/>
        </w:rPr>
        <w:t>家乐福</w:t>
      </w:r>
      <w:r>
        <w:rPr>
          <w:rFonts w:hint="eastAsia" w:ascii="宋体" w:hAnsi="宋体"/>
          <w:sz w:val="24"/>
        </w:rPr>
        <w:t>、厦门天马集团等。能够开展销售、</w:t>
      </w:r>
      <w:r>
        <w:rPr>
          <w:rFonts w:hint="eastAsia" w:ascii="宋体" w:hAnsi="宋体"/>
          <w:sz w:val="24"/>
          <w:lang w:val="en-US" w:eastAsia="zh-CN"/>
        </w:rPr>
        <w:t>商品陈列</w:t>
      </w:r>
      <w:r>
        <w:rPr>
          <w:rFonts w:hint="eastAsia" w:ascii="宋体" w:hAnsi="宋体"/>
          <w:sz w:val="24"/>
        </w:rPr>
        <w:t>、</w:t>
      </w:r>
      <w:r>
        <w:rPr>
          <w:rFonts w:hint="eastAsia" w:ascii="宋体" w:hAnsi="宋体"/>
          <w:sz w:val="24"/>
          <w:lang w:val="en-US" w:eastAsia="zh-CN"/>
        </w:rPr>
        <w:t>卖场布局</w:t>
      </w:r>
      <w:r>
        <w:rPr>
          <w:rFonts w:hint="eastAsia" w:ascii="宋体" w:hAnsi="宋体"/>
          <w:sz w:val="24"/>
        </w:rPr>
        <w:t>等实训活动，实训设施齐备，实训岗位、实训指导教师明确，同时配有明确的实训管理制度和相关的实施保障制度。</w:t>
      </w:r>
    </w:p>
    <w:p>
      <w:pPr>
        <w:spacing w:line="460" w:lineRule="exact"/>
        <w:ind w:firstLine="480" w:firstLineChars="200"/>
        <w:rPr>
          <w:rFonts w:ascii="宋体" w:hAnsi="宋体"/>
          <w:sz w:val="24"/>
        </w:rPr>
      </w:pPr>
      <w:r>
        <w:rPr>
          <w:rFonts w:hint="eastAsia" w:ascii="宋体" w:hAnsi="宋体"/>
          <w:sz w:val="24"/>
        </w:rPr>
        <w:t>4.学生实习基地</w:t>
      </w:r>
    </w:p>
    <w:p>
      <w:pPr>
        <w:spacing w:line="460" w:lineRule="exact"/>
        <w:ind w:firstLine="480" w:firstLineChars="200"/>
        <w:rPr>
          <w:rFonts w:ascii="宋体" w:hAnsi="宋体"/>
          <w:sz w:val="24"/>
        </w:rPr>
      </w:pPr>
      <w:r>
        <w:rPr>
          <w:rFonts w:hint="eastAsia" w:ascii="宋体" w:hAnsi="宋体"/>
          <w:sz w:val="24"/>
        </w:rPr>
        <w:t>为了强化学生的专业实习，在保证校外实习基地稳定的情况下，结合市场人才需求不断开拓，进而为学生提供</w:t>
      </w:r>
      <w:r>
        <w:rPr>
          <w:rFonts w:hint="eastAsia" w:ascii="宋体" w:hAnsi="宋体"/>
          <w:sz w:val="24"/>
          <w:lang w:val="en-US" w:eastAsia="zh-CN"/>
        </w:rPr>
        <w:t>销售顾问</w:t>
      </w:r>
      <w:r>
        <w:rPr>
          <w:rFonts w:hint="eastAsia" w:ascii="宋体" w:hAnsi="宋体"/>
          <w:sz w:val="24"/>
        </w:rPr>
        <w:t>、</w:t>
      </w:r>
      <w:r>
        <w:rPr>
          <w:rFonts w:hint="eastAsia" w:ascii="宋体" w:hAnsi="宋体"/>
          <w:sz w:val="24"/>
          <w:lang w:val="en-US" w:eastAsia="zh-CN"/>
        </w:rPr>
        <w:t>收银</w:t>
      </w:r>
      <w:r>
        <w:rPr>
          <w:rFonts w:hint="eastAsia" w:ascii="宋体" w:hAnsi="宋体"/>
          <w:sz w:val="24"/>
        </w:rPr>
        <w:t>、市场专员等实习岗位，目前</w:t>
      </w:r>
      <w:r>
        <w:rPr>
          <w:rFonts w:hint="eastAsia" w:ascii="宋体" w:hAnsi="宋体"/>
          <w:sz w:val="24"/>
          <w:lang w:val="en-US" w:eastAsia="zh-CN"/>
        </w:rPr>
        <w:t>连锁经营与管理</w:t>
      </w:r>
      <w:r>
        <w:rPr>
          <w:rFonts w:hint="eastAsia" w:ascii="宋体" w:hAnsi="宋体"/>
          <w:sz w:val="24"/>
        </w:rPr>
        <w:t>专业主要的实习基地包括辽宁贝壳房地产经纪有限公司、中天嘉华股份有限公司、金艺绘教育集团等，能够接纳一定规模的学生实习；同时配有专门的指导教师对学生实习进行指导和管理；实习生的日常工作、学习、生活都有明确的规章制度，并制定了实习安全和保险保障。</w:t>
      </w:r>
    </w:p>
    <w:p>
      <w:pPr>
        <w:spacing w:line="460" w:lineRule="exact"/>
        <w:ind w:firstLine="480" w:firstLineChars="200"/>
        <w:rPr>
          <w:rFonts w:ascii="宋体" w:hAnsi="宋体"/>
          <w:sz w:val="24"/>
        </w:rPr>
      </w:pPr>
      <w:r>
        <w:rPr>
          <w:rFonts w:hint="eastAsia" w:ascii="宋体" w:hAnsi="宋体"/>
          <w:sz w:val="24"/>
        </w:rPr>
        <w:t>5.信息化教学</w:t>
      </w:r>
    </w:p>
    <w:p>
      <w:pPr>
        <w:spacing w:line="460" w:lineRule="exact"/>
        <w:ind w:firstLine="480" w:firstLineChars="200"/>
        <w:rPr>
          <w:rFonts w:ascii="宋体" w:hAnsi="宋体"/>
          <w:sz w:val="24"/>
        </w:rPr>
      </w:pPr>
      <w:r>
        <w:rPr>
          <w:rFonts w:hint="eastAsia" w:ascii="宋体" w:hAnsi="宋体"/>
          <w:sz w:val="24"/>
          <w:lang w:val="en-US" w:eastAsia="zh-CN"/>
        </w:rPr>
        <w:t>连锁经营与管理</w:t>
      </w:r>
      <w:r>
        <w:rPr>
          <w:rFonts w:hint="eastAsia" w:ascii="宋体" w:hAnsi="宋体"/>
          <w:sz w:val="24"/>
        </w:rPr>
        <w:t>专业具有可利用的数字化教学资源库、文献资料等信息化教学条件，教师借助于信息化教学资源和教学平台，不断进行教学方法的创新，引导学生利用信息化教学条件进行自主学习，提升教学效果。</w:t>
      </w:r>
    </w:p>
    <w:p>
      <w:pPr>
        <w:spacing w:line="460" w:lineRule="exact"/>
        <w:ind w:firstLine="480" w:firstLineChars="200"/>
        <w:rPr>
          <w:rFonts w:ascii="宋体" w:hAnsi="宋体"/>
          <w:sz w:val="24"/>
        </w:rPr>
      </w:pPr>
      <w:r>
        <w:rPr>
          <w:rFonts w:hint="eastAsia" w:ascii="宋体" w:hAnsi="宋体"/>
          <w:sz w:val="24"/>
        </w:rPr>
        <w:t>（三）教学资源</w:t>
      </w:r>
    </w:p>
    <w:p>
      <w:pPr>
        <w:spacing w:line="460" w:lineRule="exact"/>
        <w:ind w:firstLine="480" w:firstLineChars="200"/>
        <w:rPr>
          <w:rFonts w:hint="eastAsia" w:ascii="宋体" w:hAnsi="宋体"/>
          <w:sz w:val="24"/>
        </w:rPr>
      </w:pPr>
      <w:r>
        <w:rPr>
          <w:rFonts w:hint="eastAsia" w:ascii="宋体" w:hAnsi="宋体"/>
          <w:sz w:val="24"/>
        </w:rPr>
        <w:t>1.教材选用</w:t>
      </w:r>
    </w:p>
    <w:p>
      <w:pPr>
        <w:spacing w:line="460" w:lineRule="exact"/>
        <w:ind w:firstLine="480" w:firstLineChars="200"/>
        <w:rPr>
          <w:rFonts w:hint="eastAsia" w:ascii="宋体" w:hAnsi="宋体"/>
          <w:sz w:val="24"/>
        </w:rPr>
      </w:pPr>
      <w:r>
        <w:rPr>
          <w:rFonts w:hint="eastAsia" w:ascii="宋体" w:hAnsi="宋体"/>
          <w:sz w:val="24"/>
        </w:rPr>
        <w:t>本专业教学主要采用 “十三五” 国家职业教育规划教材和学校与企业共同开发的校本教材进行授课，同时配备连锁经营管理国家教学资源库以及学校自行开发的网络资源和教学资源，对教材选用、图书文献配备、数字资源配备等严格执行教材选用文件规定，禁止不合格的教材进入课堂。数字资源配备种类丰富、形式多样、使用便捷、满足教学。</w:t>
      </w:r>
    </w:p>
    <w:p>
      <w:pPr>
        <w:spacing w:line="460" w:lineRule="exact"/>
        <w:ind w:firstLine="480" w:firstLineChars="200"/>
        <w:rPr>
          <w:rFonts w:ascii="宋体" w:hAnsi="宋体"/>
          <w:sz w:val="24"/>
        </w:rPr>
      </w:pPr>
      <w:r>
        <w:rPr>
          <w:rFonts w:hint="eastAsia" w:ascii="宋体" w:hAnsi="宋体"/>
          <w:sz w:val="24"/>
        </w:rPr>
        <w:t>2.图书文献配备</w:t>
      </w:r>
    </w:p>
    <w:p>
      <w:pPr>
        <w:spacing w:line="460" w:lineRule="exact"/>
        <w:ind w:firstLine="480" w:firstLineChars="200"/>
        <w:rPr>
          <w:rFonts w:ascii="宋体" w:hAnsi="宋体"/>
          <w:sz w:val="24"/>
        </w:rPr>
      </w:pPr>
      <w:r>
        <w:rPr>
          <w:rFonts w:hint="eastAsia" w:ascii="宋体" w:hAnsi="宋体"/>
          <w:sz w:val="24"/>
          <w:lang w:val="en-US" w:eastAsia="zh-CN"/>
        </w:rPr>
        <w:t>连锁经营与管理</w:t>
      </w:r>
      <w:r>
        <w:rPr>
          <w:rFonts w:hint="eastAsia" w:ascii="宋体" w:hAnsi="宋体"/>
          <w:sz w:val="24"/>
        </w:rPr>
        <w:t>专业现有的专业类图书文献涵盖了市场营销理论、技术、方法、思维、经济、管理、信息技术等多个领域，结合人才培养目标、专业建设需要、科研需要不断进行图书文献的补充。</w:t>
      </w:r>
    </w:p>
    <w:p>
      <w:pPr>
        <w:spacing w:line="460" w:lineRule="exact"/>
        <w:ind w:firstLine="480" w:firstLineChars="200"/>
        <w:rPr>
          <w:rFonts w:ascii="宋体" w:hAnsi="宋体"/>
          <w:sz w:val="24"/>
        </w:rPr>
      </w:pPr>
      <w:r>
        <w:rPr>
          <w:rFonts w:hint="eastAsia" w:ascii="宋体" w:hAnsi="宋体"/>
          <w:sz w:val="24"/>
        </w:rPr>
        <w:t>3.数字教学资源配置</w:t>
      </w:r>
    </w:p>
    <w:p>
      <w:pPr>
        <w:spacing w:line="460" w:lineRule="exact"/>
        <w:ind w:firstLine="480" w:firstLineChars="200"/>
        <w:rPr>
          <w:rFonts w:ascii="宋体" w:hAnsi="宋体"/>
          <w:sz w:val="24"/>
        </w:rPr>
      </w:pPr>
      <w:r>
        <w:rPr>
          <w:rFonts w:hint="eastAsia" w:ascii="宋体" w:hAnsi="宋体"/>
          <w:sz w:val="24"/>
          <w:lang w:val="en-US" w:eastAsia="zh-CN"/>
        </w:rPr>
        <w:t>连锁经营与管理</w:t>
      </w:r>
      <w:r>
        <w:rPr>
          <w:rFonts w:hint="eastAsia" w:ascii="宋体" w:hAnsi="宋体"/>
          <w:sz w:val="24"/>
        </w:rPr>
        <w:t>专业不断建设专业教学资源库，包括教学课件、数字教材、数字化教学案例库、教学视频库等，并结合人才培养和教学的需要，进行了专业视频的拍摄，目前共完成教学视频</w:t>
      </w:r>
      <w:r>
        <w:rPr>
          <w:rFonts w:hint="eastAsia" w:ascii="宋体" w:hAnsi="宋体"/>
          <w:sz w:val="24"/>
          <w:lang w:val="en-US" w:eastAsia="zh-CN"/>
        </w:rPr>
        <w:t>21</w:t>
      </w:r>
      <w:r>
        <w:rPr>
          <w:rFonts w:hint="eastAsia" w:ascii="宋体" w:hAnsi="宋体"/>
          <w:sz w:val="24"/>
        </w:rPr>
        <w:t>个，</w:t>
      </w:r>
      <w:r>
        <w:rPr>
          <w:rFonts w:hint="eastAsia" w:ascii="宋体" w:hAnsi="宋体"/>
          <w:sz w:val="24"/>
          <w:lang w:val="en-US" w:eastAsia="zh-CN"/>
        </w:rPr>
        <w:t>涉及商品陈列、卖场布局、促销、店铺选址</w:t>
      </w:r>
      <w:r>
        <w:rPr>
          <w:rFonts w:hint="eastAsia" w:ascii="宋体" w:hAnsi="宋体"/>
          <w:sz w:val="24"/>
        </w:rPr>
        <w:t>等多个领域。</w:t>
      </w:r>
    </w:p>
    <w:p>
      <w:pPr>
        <w:spacing w:line="460" w:lineRule="exact"/>
        <w:ind w:firstLine="480" w:firstLineChars="200"/>
        <w:rPr>
          <w:rFonts w:ascii="宋体" w:hAnsi="宋体"/>
          <w:sz w:val="24"/>
        </w:rPr>
      </w:pPr>
      <w:r>
        <w:rPr>
          <w:rFonts w:hint="eastAsia" w:ascii="宋体" w:hAnsi="宋体"/>
          <w:sz w:val="24"/>
        </w:rPr>
        <w:t>（四）教学方法</w:t>
      </w:r>
    </w:p>
    <w:p>
      <w:pPr>
        <w:spacing w:line="460" w:lineRule="exact"/>
        <w:ind w:firstLine="480" w:firstLineChars="200"/>
        <w:rPr>
          <w:rFonts w:ascii="宋体" w:hAnsi="宋体"/>
          <w:sz w:val="24"/>
        </w:rPr>
      </w:pPr>
      <w:r>
        <w:rPr>
          <w:rFonts w:hint="eastAsia" w:ascii="宋体" w:hAnsi="宋体"/>
          <w:sz w:val="24"/>
        </w:rPr>
        <w:t>为提升教学效果，保证教学质量，我专业不断进行教学方法的探索和改革，现已取得了初步的教学成果。主要的教学方法有案例教学法，现各个专业课程都已形成了相应的案例库；小组讨论法，突出课堂教学的互动性，同时强调成员之间的相互评价和教师点评；演示性教学，主要以教师演示和视频演示为主；任务驱动法，即成立项目小组，确定项目实施的目标，以此培养学生的解决问题的能力；主助自三位一体教学法，即六课时为一个单元，其中两课时主训课，由主训老师承担课程技能点的提炼、阐释、演练、视频播放以及技能标准明确，然后学生根据教师的演示进行体验训练，之后主训教师结合训练标准进行点评，最后布置助训任务。接下来两课时助训，由助训教师来承担技能点阐释，然后学生分组训练、学生互评，教师点评，最后布置组长课后自训的任务等。最后两课时为自训环节，由组长在晚自习和课后组织，对助训课技能演示不熟练的同学进行强化训练，在下节课由助训教师抽查。</w:t>
      </w:r>
    </w:p>
    <w:p>
      <w:pPr>
        <w:spacing w:line="460" w:lineRule="exact"/>
        <w:ind w:firstLine="480" w:firstLineChars="200"/>
        <w:rPr>
          <w:rFonts w:ascii="宋体" w:hAnsi="宋体"/>
          <w:sz w:val="24"/>
        </w:rPr>
      </w:pPr>
      <w:r>
        <w:rPr>
          <w:rFonts w:hint="eastAsia" w:ascii="宋体" w:hAnsi="宋体"/>
          <w:sz w:val="24"/>
        </w:rPr>
        <w:t>（五）学习评价</w:t>
      </w:r>
    </w:p>
    <w:p>
      <w:pPr>
        <w:spacing w:line="460" w:lineRule="exact"/>
        <w:ind w:firstLine="480" w:firstLineChars="200"/>
        <w:rPr>
          <w:rFonts w:ascii="宋体" w:hAnsi="宋体"/>
          <w:sz w:val="24"/>
        </w:rPr>
      </w:pPr>
      <w:r>
        <w:rPr>
          <w:rFonts w:hint="eastAsia" w:ascii="宋体" w:hAnsi="宋体"/>
          <w:sz w:val="24"/>
        </w:rPr>
        <w:t>在教学过程中，我们根据不同类型的课程，采取灵活多样考核方式，重点考察学生对所学知识的综合运用能力和解决问题的实际能力。比如基础课程主要采取以知识掌握的考核为主，采取开卷与口试相结合的方式进行考核；专业课程采取理论与实际项目课题相结合的方式进行学生操作技能的考核。通过考核方法的改革，使学生更好的掌握理论知识，同时更好的掌握专业技能，突出职业能力的培养，强化</w:t>
      </w:r>
      <w:r>
        <w:rPr>
          <w:rFonts w:hint="eastAsia" w:ascii="宋体" w:hAnsi="宋体"/>
          <w:color w:val="000000" w:themeColor="text1"/>
          <w:sz w:val="24"/>
        </w:rPr>
        <w:t>高素质</w:t>
      </w:r>
      <w:r>
        <w:rPr>
          <w:rFonts w:hint="eastAsia" w:ascii="宋体" w:hAnsi="宋体"/>
          <w:sz w:val="24"/>
        </w:rPr>
        <w:t>技术技能人才的培养。</w:t>
      </w:r>
    </w:p>
    <w:p>
      <w:pPr>
        <w:spacing w:line="460" w:lineRule="exact"/>
        <w:ind w:firstLine="480" w:firstLineChars="200"/>
        <w:rPr>
          <w:rFonts w:ascii="宋体" w:hAnsi="宋体"/>
          <w:sz w:val="24"/>
        </w:rPr>
      </w:pPr>
      <w:r>
        <w:rPr>
          <w:rFonts w:hint="eastAsia" w:ascii="宋体" w:hAnsi="宋体"/>
          <w:sz w:val="24"/>
        </w:rPr>
        <w:t>（六）质量管理</w:t>
      </w:r>
    </w:p>
    <w:p>
      <w:pPr>
        <w:spacing w:line="460" w:lineRule="exact"/>
        <w:ind w:firstLine="480" w:firstLineChars="200"/>
        <w:rPr>
          <w:rFonts w:ascii="宋体" w:hAnsi="宋体"/>
          <w:sz w:val="24"/>
        </w:rPr>
      </w:pPr>
      <w:r>
        <w:rPr>
          <w:rFonts w:hint="eastAsia" w:ascii="宋体" w:hAnsi="宋体"/>
          <w:sz w:val="24"/>
          <w:lang w:val="en-US" w:eastAsia="zh-CN"/>
        </w:rPr>
        <w:t>连锁经营与管理</w:t>
      </w:r>
      <w:r>
        <w:rPr>
          <w:rFonts w:hint="eastAsia" w:ascii="宋体" w:hAnsi="宋体"/>
          <w:sz w:val="24"/>
        </w:rPr>
        <w:t>专业连续三年平均就业率95%以上，双证书率100%。</w:t>
      </w:r>
    </w:p>
    <w:p>
      <w:pPr>
        <w:spacing w:line="460" w:lineRule="exact"/>
        <w:ind w:firstLine="480" w:firstLineChars="200"/>
        <w:rPr>
          <w:rFonts w:ascii="宋体" w:hAnsi="宋体"/>
          <w:sz w:val="24"/>
        </w:rPr>
      </w:pPr>
      <w:r>
        <w:rPr>
          <w:rFonts w:hint="eastAsia" w:ascii="宋体" w:hAnsi="宋体"/>
          <w:sz w:val="24"/>
        </w:rPr>
        <w:t>积极开展</w:t>
      </w:r>
      <w:r>
        <w:rPr>
          <w:rFonts w:hint="eastAsia" w:ascii="宋体" w:hAnsi="宋体"/>
          <w:sz w:val="24"/>
          <w:lang w:val="en-US" w:eastAsia="zh-CN"/>
        </w:rPr>
        <w:t>连锁经营与管理</w:t>
      </w:r>
      <w:r>
        <w:rPr>
          <w:rFonts w:hint="eastAsia" w:ascii="宋体" w:hAnsi="宋体"/>
          <w:sz w:val="24"/>
        </w:rPr>
        <w:t>专业课程教学质量保障体系建设，建立专业建设和教学质量诊断与改进机制，不断健全教学质量监控管理制度，完善课堂教学、教学评价、实习实训、毕业设计、人才培养方案更新等质量标准，为不断提高人才培养质量提供制度保障。</w:t>
      </w:r>
    </w:p>
    <w:p>
      <w:pPr>
        <w:spacing w:line="460" w:lineRule="exact"/>
        <w:ind w:firstLine="480" w:firstLineChars="200"/>
        <w:rPr>
          <w:rFonts w:ascii="宋体" w:hAnsi="宋体"/>
          <w:sz w:val="24"/>
        </w:rPr>
      </w:pPr>
      <w:r>
        <w:rPr>
          <w:rFonts w:hint="eastAsia" w:ascii="宋体" w:hAnsi="宋体"/>
          <w:sz w:val="24"/>
        </w:rPr>
        <w:t>建立毕业生信息平台，采取多种形式和途径进行毕业生质量跟踪调查、用人单位评价的反馈，实现质量评价标准社会化，与职业资格衔接。</w:t>
      </w:r>
    </w:p>
    <w:p>
      <w:pPr>
        <w:spacing w:line="460" w:lineRule="exact"/>
        <w:ind w:firstLine="480" w:firstLineChars="200"/>
        <w:rPr>
          <w:rFonts w:ascii="宋体" w:hAnsi="宋体"/>
          <w:sz w:val="24"/>
        </w:rPr>
      </w:pPr>
      <w:r>
        <w:rPr>
          <w:rFonts w:hint="eastAsia" w:ascii="宋体" w:hAnsi="宋体"/>
          <w:sz w:val="24"/>
        </w:rPr>
        <w:t>引入第三方人才培养质量评价体系，通过引入社会第三方人才培养评价体系，对市场营销专业的人才培养质量进行评价。</w:t>
      </w:r>
    </w:p>
    <w:p>
      <w:pPr>
        <w:ind w:firstLine="562" w:firstLineChars="200"/>
        <w:rPr>
          <w:b/>
          <w:sz w:val="28"/>
          <w:szCs w:val="28"/>
        </w:rPr>
      </w:pPr>
      <w:r>
        <w:rPr>
          <w:rFonts w:hint="eastAsia"/>
          <w:b/>
          <w:sz w:val="28"/>
          <w:szCs w:val="28"/>
        </w:rPr>
        <w:t>十一、毕业要求</w:t>
      </w:r>
    </w:p>
    <w:p>
      <w:pPr>
        <w:spacing w:line="460" w:lineRule="exact"/>
        <w:ind w:firstLine="480" w:firstLineChars="200"/>
        <w:rPr>
          <w:rFonts w:ascii="宋体" w:hAnsi="宋体"/>
          <w:sz w:val="24"/>
        </w:rPr>
      </w:pPr>
      <w:r>
        <w:rPr>
          <w:rFonts w:hint="eastAsia" w:ascii="宋体" w:hAnsi="宋体"/>
          <w:sz w:val="24"/>
          <w:lang w:val="en-US" w:eastAsia="zh-CN"/>
        </w:rPr>
        <w:t>连锁经营与管理</w:t>
      </w:r>
      <w:r>
        <w:rPr>
          <w:rFonts w:hint="eastAsia" w:ascii="宋体" w:hAnsi="宋体"/>
          <w:sz w:val="24"/>
        </w:rPr>
        <w:t>专业的学生需要完成三年的专业学习，同时完成规定的教学活动，完成基本素质、文化素质和专业基础素质的培养，具备专业要求的相关能力，各门课程考核均及格的情况下，准予毕业。</w:t>
      </w:r>
    </w:p>
    <w:p>
      <w:pPr>
        <w:ind w:firstLine="551" w:firstLineChars="196"/>
        <w:rPr>
          <w:b/>
          <w:color w:val="000000"/>
          <w:sz w:val="28"/>
          <w:szCs w:val="28"/>
        </w:rPr>
      </w:pPr>
    </w:p>
    <w:p>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8AD"/>
    <w:rsid w:val="0000576B"/>
    <w:rsid w:val="00035D88"/>
    <w:rsid w:val="000423CE"/>
    <w:rsid w:val="00042A33"/>
    <w:rsid w:val="00073E11"/>
    <w:rsid w:val="00075988"/>
    <w:rsid w:val="00077732"/>
    <w:rsid w:val="000B6757"/>
    <w:rsid w:val="000C3D36"/>
    <w:rsid w:val="000F149A"/>
    <w:rsid w:val="001369F3"/>
    <w:rsid w:val="00152E30"/>
    <w:rsid w:val="001600CD"/>
    <w:rsid w:val="001608B3"/>
    <w:rsid w:val="00162396"/>
    <w:rsid w:val="00191C57"/>
    <w:rsid w:val="001A14E0"/>
    <w:rsid w:val="001B4B11"/>
    <w:rsid w:val="001B580D"/>
    <w:rsid w:val="001B6AF1"/>
    <w:rsid w:val="001D21FD"/>
    <w:rsid w:val="001E623C"/>
    <w:rsid w:val="001E6C5F"/>
    <w:rsid w:val="0020689A"/>
    <w:rsid w:val="0021028C"/>
    <w:rsid w:val="00226E61"/>
    <w:rsid w:val="00234F98"/>
    <w:rsid w:val="00237388"/>
    <w:rsid w:val="002501EA"/>
    <w:rsid w:val="002562D4"/>
    <w:rsid w:val="00267A5B"/>
    <w:rsid w:val="00270CE0"/>
    <w:rsid w:val="002719E9"/>
    <w:rsid w:val="002742C0"/>
    <w:rsid w:val="002847C7"/>
    <w:rsid w:val="00285345"/>
    <w:rsid w:val="002A0507"/>
    <w:rsid w:val="002A3B77"/>
    <w:rsid w:val="002C307E"/>
    <w:rsid w:val="002D1798"/>
    <w:rsid w:val="002F2CA7"/>
    <w:rsid w:val="002F6D54"/>
    <w:rsid w:val="00301A84"/>
    <w:rsid w:val="00302B67"/>
    <w:rsid w:val="003120EB"/>
    <w:rsid w:val="00322C39"/>
    <w:rsid w:val="0033392D"/>
    <w:rsid w:val="00363B03"/>
    <w:rsid w:val="003640EB"/>
    <w:rsid w:val="003820EF"/>
    <w:rsid w:val="00383964"/>
    <w:rsid w:val="00386191"/>
    <w:rsid w:val="0039593A"/>
    <w:rsid w:val="003D5414"/>
    <w:rsid w:val="004059C4"/>
    <w:rsid w:val="00412FB1"/>
    <w:rsid w:val="0041372B"/>
    <w:rsid w:val="00414991"/>
    <w:rsid w:val="0044299A"/>
    <w:rsid w:val="00455B66"/>
    <w:rsid w:val="00473269"/>
    <w:rsid w:val="00495639"/>
    <w:rsid w:val="00496C47"/>
    <w:rsid w:val="00497FC1"/>
    <w:rsid w:val="004A6DDB"/>
    <w:rsid w:val="004B0FAF"/>
    <w:rsid w:val="004B7A86"/>
    <w:rsid w:val="004C012E"/>
    <w:rsid w:val="004E011B"/>
    <w:rsid w:val="004E5B80"/>
    <w:rsid w:val="00523C24"/>
    <w:rsid w:val="00542B11"/>
    <w:rsid w:val="00544D2F"/>
    <w:rsid w:val="0056369E"/>
    <w:rsid w:val="00570D7D"/>
    <w:rsid w:val="0057331F"/>
    <w:rsid w:val="00584353"/>
    <w:rsid w:val="0058680B"/>
    <w:rsid w:val="005A0D33"/>
    <w:rsid w:val="005B385C"/>
    <w:rsid w:val="005B3A98"/>
    <w:rsid w:val="005C699C"/>
    <w:rsid w:val="005D1077"/>
    <w:rsid w:val="005F1069"/>
    <w:rsid w:val="005F6ED4"/>
    <w:rsid w:val="005F73AB"/>
    <w:rsid w:val="00611B5B"/>
    <w:rsid w:val="006268AD"/>
    <w:rsid w:val="00645968"/>
    <w:rsid w:val="00646066"/>
    <w:rsid w:val="00655087"/>
    <w:rsid w:val="00673924"/>
    <w:rsid w:val="006824F2"/>
    <w:rsid w:val="00683D0F"/>
    <w:rsid w:val="0069686A"/>
    <w:rsid w:val="006A5CF1"/>
    <w:rsid w:val="006C17B3"/>
    <w:rsid w:val="006C240A"/>
    <w:rsid w:val="006C7D65"/>
    <w:rsid w:val="006D63D3"/>
    <w:rsid w:val="007436F9"/>
    <w:rsid w:val="00744539"/>
    <w:rsid w:val="00760088"/>
    <w:rsid w:val="0076083A"/>
    <w:rsid w:val="00762307"/>
    <w:rsid w:val="007834F9"/>
    <w:rsid w:val="007874B8"/>
    <w:rsid w:val="00795C55"/>
    <w:rsid w:val="007C1888"/>
    <w:rsid w:val="007E7B34"/>
    <w:rsid w:val="007F461C"/>
    <w:rsid w:val="00837750"/>
    <w:rsid w:val="00860C8D"/>
    <w:rsid w:val="008761FD"/>
    <w:rsid w:val="008925D9"/>
    <w:rsid w:val="008A399B"/>
    <w:rsid w:val="008B733F"/>
    <w:rsid w:val="008F4711"/>
    <w:rsid w:val="008F69B7"/>
    <w:rsid w:val="00906F91"/>
    <w:rsid w:val="00907F57"/>
    <w:rsid w:val="009128D2"/>
    <w:rsid w:val="00913F98"/>
    <w:rsid w:val="0092205A"/>
    <w:rsid w:val="00924D05"/>
    <w:rsid w:val="00925087"/>
    <w:rsid w:val="009308AD"/>
    <w:rsid w:val="00933084"/>
    <w:rsid w:val="00947B14"/>
    <w:rsid w:val="00957D1E"/>
    <w:rsid w:val="00977C8F"/>
    <w:rsid w:val="009909EF"/>
    <w:rsid w:val="0099187A"/>
    <w:rsid w:val="00993232"/>
    <w:rsid w:val="00997002"/>
    <w:rsid w:val="009A0D79"/>
    <w:rsid w:val="009A731C"/>
    <w:rsid w:val="009D1175"/>
    <w:rsid w:val="009E6665"/>
    <w:rsid w:val="00A039C1"/>
    <w:rsid w:val="00A12485"/>
    <w:rsid w:val="00A21691"/>
    <w:rsid w:val="00A34163"/>
    <w:rsid w:val="00A34346"/>
    <w:rsid w:val="00A435ED"/>
    <w:rsid w:val="00A94CD7"/>
    <w:rsid w:val="00AB6E3A"/>
    <w:rsid w:val="00AD2407"/>
    <w:rsid w:val="00B00012"/>
    <w:rsid w:val="00B16037"/>
    <w:rsid w:val="00B201DD"/>
    <w:rsid w:val="00B34FA3"/>
    <w:rsid w:val="00B53DC6"/>
    <w:rsid w:val="00B74DD9"/>
    <w:rsid w:val="00B76254"/>
    <w:rsid w:val="00B81482"/>
    <w:rsid w:val="00B81EBD"/>
    <w:rsid w:val="00B91F49"/>
    <w:rsid w:val="00BA1782"/>
    <w:rsid w:val="00BC0500"/>
    <w:rsid w:val="00BD233F"/>
    <w:rsid w:val="00BE1E94"/>
    <w:rsid w:val="00BF5D1D"/>
    <w:rsid w:val="00BF7FF5"/>
    <w:rsid w:val="00C043A9"/>
    <w:rsid w:val="00C11A91"/>
    <w:rsid w:val="00C2221B"/>
    <w:rsid w:val="00C22B55"/>
    <w:rsid w:val="00C3244D"/>
    <w:rsid w:val="00C440F4"/>
    <w:rsid w:val="00C449E0"/>
    <w:rsid w:val="00C71C7E"/>
    <w:rsid w:val="00C87DB6"/>
    <w:rsid w:val="00C87F25"/>
    <w:rsid w:val="00C90C56"/>
    <w:rsid w:val="00C91913"/>
    <w:rsid w:val="00CA6979"/>
    <w:rsid w:val="00CB2B99"/>
    <w:rsid w:val="00CE489C"/>
    <w:rsid w:val="00CE5C4D"/>
    <w:rsid w:val="00D04B61"/>
    <w:rsid w:val="00D15664"/>
    <w:rsid w:val="00D174C8"/>
    <w:rsid w:val="00D321CF"/>
    <w:rsid w:val="00D40D44"/>
    <w:rsid w:val="00D41771"/>
    <w:rsid w:val="00D44364"/>
    <w:rsid w:val="00D46FC3"/>
    <w:rsid w:val="00D801BB"/>
    <w:rsid w:val="00DA4080"/>
    <w:rsid w:val="00DA5694"/>
    <w:rsid w:val="00DC0C67"/>
    <w:rsid w:val="00DC10AB"/>
    <w:rsid w:val="00DC3EBC"/>
    <w:rsid w:val="00DE1156"/>
    <w:rsid w:val="00DF7FA0"/>
    <w:rsid w:val="00E14994"/>
    <w:rsid w:val="00E25612"/>
    <w:rsid w:val="00E46CF4"/>
    <w:rsid w:val="00E72902"/>
    <w:rsid w:val="00E92A4F"/>
    <w:rsid w:val="00EA7BE7"/>
    <w:rsid w:val="00EC10AE"/>
    <w:rsid w:val="00EE289A"/>
    <w:rsid w:val="00EF08C7"/>
    <w:rsid w:val="00EF1557"/>
    <w:rsid w:val="00EF2330"/>
    <w:rsid w:val="00F20CC4"/>
    <w:rsid w:val="00F27310"/>
    <w:rsid w:val="00F4233D"/>
    <w:rsid w:val="00F51BF3"/>
    <w:rsid w:val="00F558A3"/>
    <w:rsid w:val="00F61601"/>
    <w:rsid w:val="00F675D0"/>
    <w:rsid w:val="00F67A6D"/>
    <w:rsid w:val="00F746A2"/>
    <w:rsid w:val="00F74ADD"/>
    <w:rsid w:val="00F828B8"/>
    <w:rsid w:val="00F87E9F"/>
    <w:rsid w:val="00F96A39"/>
    <w:rsid w:val="00FB7F4F"/>
    <w:rsid w:val="00FD299E"/>
    <w:rsid w:val="00FD3F27"/>
    <w:rsid w:val="01A51F33"/>
    <w:rsid w:val="027B6C7B"/>
    <w:rsid w:val="036A04E2"/>
    <w:rsid w:val="045E337E"/>
    <w:rsid w:val="04F75544"/>
    <w:rsid w:val="05F36748"/>
    <w:rsid w:val="07881873"/>
    <w:rsid w:val="08674815"/>
    <w:rsid w:val="0A3F03BF"/>
    <w:rsid w:val="0CC90EBA"/>
    <w:rsid w:val="116E5B01"/>
    <w:rsid w:val="16FE6144"/>
    <w:rsid w:val="193B7EAE"/>
    <w:rsid w:val="1AA857EE"/>
    <w:rsid w:val="1B66675A"/>
    <w:rsid w:val="1C574FE7"/>
    <w:rsid w:val="20020F1C"/>
    <w:rsid w:val="206131F3"/>
    <w:rsid w:val="21C154F3"/>
    <w:rsid w:val="22280218"/>
    <w:rsid w:val="231B642C"/>
    <w:rsid w:val="23CA1C80"/>
    <w:rsid w:val="26397498"/>
    <w:rsid w:val="272A2902"/>
    <w:rsid w:val="27654638"/>
    <w:rsid w:val="28131D6F"/>
    <w:rsid w:val="2874291A"/>
    <w:rsid w:val="295F1081"/>
    <w:rsid w:val="2E627CD9"/>
    <w:rsid w:val="2EE118A3"/>
    <w:rsid w:val="2EF16B5D"/>
    <w:rsid w:val="30A14656"/>
    <w:rsid w:val="33E408E7"/>
    <w:rsid w:val="35F95184"/>
    <w:rsid w:val="363E3566"/>
    <w:rsid w:val="3945097A"/>
    <w:rsid w:val="3BB44251"/>
    <w:rsid w:val="3C834DA0"/>
    <w:rsid w:val="40A170DC"/>
    <w:rsid w:val="418B28B5"/>
    <w:rsid w:val="41DD20D9"/>
    <w:rsid w:val="447251E5"/>
    <w:rsid w:val="45EA7C28"/>
    <w:rsid w:val="46034D60"/>
    <w:rsid w:val="488E4CE0"/>
    <w:rsid w:val="49720A2C"/>
    <w:rsid w:val="4BAD4C02"/>
    <w:rsid w:val="4E7738AE"/>
    <w:rsid w:val="4E774694"/>
    <w:rsid w:val="51B1476E"/>
    <w:rsid w:val="523B2964"/>
    <w:rsid w:val="56F71BE9"/>
    <w:rsid w:val="59AA34AB"/>
    <w:rsid w:val="5A8E39FB"/>
    <w:rsid w:val="61EE4403"/>
    <w:rsid w:val="62EA570E"/>
    <w:rsid w:val="630F2B37"/>
    <w:rsid w:val="637D7FC9"/>
    <w:rsid w:val="697D6A7A"/>
    <w:rsid w:val="69D50272"/>
    <w:rsid w:val="6BB236BF"/>
    <w:rsid w:val="6BE135FF"/>
    <w:rsid w:val="6D910FD8"/>
    <w:rsid w:val="6F940118"/>
    <w:rsid w:val="72527EF0"/>
    <w:rsid w:val="726151A3"/>
    <w:rsid w:val="75F03379"/>
    <w:rsid w:val="7653210F"/>
    <w:rsid w:val="7A320BFA"/>
    <w:rsid w:val="7C384021"/>
    <w:rsid w:val="7F424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9"/>
    <w:qFormat/>
    <w:uiPriority w:val="0"/>
    <w:pPr>
      <w:spacing w:line="220" w:lineRule="exact"/>
    </w:pPr>
    <w:rPr>
      <w:b/>
      <w:bCs/>
    </w:rPr>
  </w:style>
  <w:style w:type="paragraph" w:styleId="5">
    <w:name w:val="Body Text Indent"/>
    <w:basedOn w:val="1"/>
    <w:link w:val="24"/>
    <w:qFormat/>
    <w:uiPriority w:val="0"/>
    <w:pPr>
      <w:spacing w:after="120"/>
      <w:ind w:left="420" w:leftChars="200"/>
    </w:pPr>
  </w:style>
  <w:style w:type="paragraph" w:styleId="6">
    <w:name w:val="Body Text Indent 2"/>
    <w:basedOn w:val="1"/>
    <w:link w:val="22"/>
    <w:qFormat/>
    <w:uiPriority w:val="0"/>
    <w:pPr>
      <w:spacing w:after="120" w:line="480" w:lineRule="auto"/>
      <w:ind w:left="420" w:leftChars="200"/>
    </w:pPr>
  </w:style>
  <w:style w:type="paragraph" w:styleId="7">
    <w:name w:val="footer"/>
    <w:basedOn w:val="1"/>
    <w:link w:val="21"/>
    <w:uiPriority w:val="0"/>
    <w:pPr>
      <w:tabs>
        <w:tab w:val="center" w:pos="4153"/>
        <w:tab w:val="right" w:pos="8306"/>
      </w:tabs>
      <w:snapToGrid w:val="0"/>
      <w:jc w:val="left"/>
    </w:pPr>
    <w:rPr>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qFormat/>
    <w:uiPriority w:val="0"/>
  </w:style>
  <w:style w:type="paragraph" w:styleId="10">
    <w:name w:val="Body Text 2"/>
    <w:basedOn w:val="1"/>
    <w:link w:val="23"/>
    <w:qFormat/>
    <w:uiPriority w:val="0"/>
    <w:pPr>
      <w:spacing w:after="120" w:line="480" w:lineRule="auto"/>
    </w:pPr>
  </w:style>
  <w:style w:type="paragraph" w:styleId="11">
    <w:name w:val="Normal (Web)"/>
    <w:basedOn w:val="1"/>
    <w:qFormat/>
    <w:uiPriority w:val="0"/>
    <w:pPr>
      <w:widowControl/>
      <w:spacing w:before="100" w:beforeAutospacing="1" w:after="100" w:afterAutospacing="1" w:line="384" w:lineRule="auto"/>
      <w:ind w:firstLine="360"/>
      <w:jc w:val="left"/>
    </w:pPr>
    <w:rPr>
      <w:rFonts w:ascii="宋体" w:hAnsi="宋体"/>
      <w:color w:val="000000"/>
      <w:kern w:val="0"/>
      <w:sz w:val="24"/>
    </w:rPr>
  </w:style>
  <w:style w:type="table" w:styleId="13">
    <w:name w:val="Table Grid"/>
    <w:basedOn w:val="1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Hyperlink"/>
    <w:basedOn w:val="14"/>
    <w:qFormat/>
    <w:uiPriority w:val="0"/>
    <w:rPr>
      <w:color w:val="136EC2"/>
      <w:u w:val="single"/>
    </w:rPr>
  </w:style>
  <w:style w:type="character" w:customStyle="1" w:styleId="17">
    <w:name w:val="标题 1 Char"/>
    <w:basedOn w:val="14"/>
    <w:link w:val="2"/>
    <w:qFormat/>
    <w:uiPriority w:val="0"/>
    <w:rPr>
      <w:rFonts w:ascii="Times New Roman" w:hAnsi="Times New Roman" w:eastAsia="宋体" w:cs="Times New Roman"/>
      <w:b/>
      <w:bCs/>
      <w:kern w:val="44"/>
      <w:sz w:val="44"/>
      <w:szCs w:val="44"/>
    </w:rPr>
  </w:style>
  <w:style w:type="character" w:customStyle="1" w:styleId="18">
    <w:name w:val="标题 2 Char"/>
    <w:basedOn w:val="14"/>
    <w:link w:val="3"/>
    <w:qFormat/>
    <w:uiPriority w:val="0"/>
    <w:rPr>
      <w:rFonts w:ascii="Arial" w:hAnsi="Arial" w:eastAsia="黑体" w:cs="Times New Roman"/>
      <w:b/>
      <w:bCs/>
      <w:sz w:val="32"/>
      <w:szCs w:val="32"/>
    </w:rPr>
  </w:style>
  <w:style w:type="character" w:customStyle="1" w:styleId="19">
    <w:name w:val="正文文本 Char"/>
    <w:basedOn w:val="14"/>
    <w:link w:val="4"/>
    <w:qFormat/>
    <w:uiPriority w:val="0"/>
    <w:rPr>
      <w:rFonts w:ascii="Times New Roman" w:hAnsi="Times New Roman" w:eastAsia="宋体" w:cs="Times New Roman"/>
      <w:b/>
      <w:bCs/>
      <w:szCs w:val="24"/>
    </w:rPr>
  </w:style>
  <w:style w:type="character" w:customStyle="1" w:styleId="20">
    <w:name w:val="页眉 Char"/>
    <w:basedOn w:val="14"/>
    <w:link w:val="8"/>
    <w:qFormat/>
    <w:uiPriority w:val="0"/>
    <w:rPr>
      <w:rFonts w:ascii="Times New Roman" w:hAnsi="Times New Roman" w:eastAsia="宋体" w:cs="Times New Roman"/>
      <w:sz w:val="18"/>
      <w:szCs w:val="18"/>
    </w:rPr>
  </w:style>
  <w:style w:type="character" w:customStyle="1" w:styleId="21">
    <w:name w:val="页脚 Char"/>
    <w:basedOn w:val="14"/>
    <w:link w:val="7"/>
    <w:qFormat/>
    <w:uiPriority w:val="0"/>
    <w:rPr>
      <w:rFonts w:ascii="Times New Roman" w:hAnsi="Times New Roman" w:eastAsia="宋体" w:cs="Times New Roman"/>
      <w:sz w:val="18"/>
      <w:szCs w:val="18"/>
    </w:rPr>
  </w:style>
  <w:style w:type="character" w:customStyle="1" w:styleId="22">
    <w:name w:val="正文文本缩进 2 Char"/>
    <w:basedOn w:val="14"/>
    <w:link w:val="6"/>
    <w:qFormat/>
    <w:uiPriority w:val="0"/>
    <w:rPr>
      <w:rFonts w:ascii="Times New Roman" w:hAnsi="Times New Roman" w:eastAsia="宋体" w:cs="Times New Roman"/>
      <w:szCs w:val="24"/>
    </w:rPr>
  </w:style>
  <w:style w:type="character" w:customStyle="1" w:styleId="23">
    <w:name w:val="正文文本 2 Char"/>
    <w:basedOn w:val="14"/>
    <w:link w:val="10"/>
    <w:qFormat/>
    <w:uiPriority w:val="0"/>
    <w:rPr>
      <w:rFonts w:ascii="Times New Roman" w:hAnsi="Times New Roman" w:eastAsia="宋体" w:cs="Times New Roman"/>
      <w:szCs w:val="24"/>
    </w:rPr>
  </w:style>
  <w:style w:type="character" w:customStyle="1" w:styleId="24">
    <w:name w:val="正文文本缩进 Char"/>
    <w:basedOn w:val="14"/>
    <w:link w:val="5"/>
    <w:qFormat/>
    <w:uiPriority w:val="0"/>
    <w:rPr>
      <w:rFonts w:ascii="Times New Roman" w:hAnsi="Times New Roman" w:eastAsia="宋体" w:cs="Times New Roman"/>
      <w:szCs w:val="24"/>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2B8249-2635-4758-A6A8-D464AE1A4C5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1181</Words>
  <Characters>6733</Characters>
  <Lines>56</Lines>
  <Paragraphs>15</Paragraphs>
  <TotalTime>35</TotalTime>
  <ScaleCrop>false</ScaleCrop>
  <LinksUpToDate>false</LinksUpToDate>
  <CharactersWithSpaces>7899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2021-09-13T08:37:00Z</dcterms:created>
  <dc:creator>微软用户</dc:creator>
  <cp:lastModifiedBy>WPS_1545053840</cp:lastModifiedBy>
  <dcterms:modified xsi:type="dcterms:W3CDTF">2021-09-30T07:18:52Z</dcterms:modified>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CD9C671783F148D6AC1A7D56E85C8882</vt:lpwstr>
  </property>
</Properties>
</file>